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A527" w14:textId="38E5CBE1" w:rsidR="00C820B4" w:rsidRDefault="000403B8" w:rsidP="003C720E">
      <w:pPr>
        <w:spacing w:line="440" w:lineRule="exact"/>
        <w:jc w:val="center"/>
        <w:rPr>
          <w:rFonts w:ascii="宋体" w:eastAsia="宋体" w:hAnsi="宋体"/>
          <w:sz w:val="28"/>
          <w:szCs w:val="28"/>
        </w:rPr>
      </w:pPr>
      <w:r w:rsidRPr="000403B8">
        <w:rPr>
          <w:rFonts w:ascii="宋体" w:eastAsia="宋体" w:hAnsi="宋体" w:hint="eastAsia"/>
          <w:sz w:val="28"/>
          <w:szCs w:val="28"/>
        </w:rPr>
        <w:t>过年的好伙伴——木叶搭</w:t>
      </w:r>
    </w:p>
    <w:p w14:paraId="04E8353E" w14:textId="5D7BF439" w:rsidR="000403B8" w:rsidRDefault="003C720E" w:rsidP="003C720E">
      <w:pPr>
        <w:spacing w:line="44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6AA041C" wp14:editId="74E605A5">
            <wp:simplePos x="0" y="0"/>
            <wp:positionH relativeFrom="column">
              <wp:posOffset>2743835</wp:posOffset>
            </wp:positionH>
            <wp:positionV relativeFrom="paragraph">
              <wp:posOffset>2040979</wp:posOffset>
            </wp:positionV>
            <wp:extent cx="2275840" cy="227584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3B8">
        <w:rPr>
          <w:rFonts w:ascii="宋体" w:eastAsia="宋体" w:hAnsi="宋体" w:hint="eastAsia"/>
          <w:sz w:val="24"/>
          <w:szCs w:val="24"/>
        </w:rPr>
        <w:t>又是一年春节，</w:t>
      </w:r>
      <w:r w:rsidR="00753B38">
        <w:rPr>
          <w:rFonts w:ascii="宋体" w:eastAsia="宋体" w:hAnsi="宋体" w:hint="eastAsia"/>
          <w:sz w:val="24"/>
          <w:szCs w:val="24"/>
        </w:rPr>
        <w:t>我期盼着，默数着，寻觅着，属于记忆的那股年的味道——</w:t>
      </w:r>
      <w:r w:rsidR="00A57171">
        <w:rPr>
          <w:rFonts w:ascii="宋体" w:eastAsia="宋体" w:hAnsi="宋体" w:hint="eastAsia"/>
          <w:sz w:val="24"/>
          <w:szCs w:val="24"/>
        </w:rPr>
        <w:t>家人围坐，吃</w:t>
      </w:r>
      <w:r w:rsidR="00A57171" w:rsidRPr="00A57171">
        <w:rPr>
          <w:rFonts w:ascii="宋体" w:eastAsia="宋体" w:hAnsi="宋体" w:hint="eastAsia"/>
          <w:sz w:val="24"/>
          <w:szCs w:val="24"/>
        </w:rPr>
        <w:t>籺</w:t>
      </w:r>
      <w:r w:rsidR="00A57171">
        <w:rPr>
          <w:rFonts w:ascii="宋体" w:eastAsia="宋体" w:hAnsi="宋体" w:hint="eastAsia"/>
          <w:sz w:val="24"/>
          <w:szCs w:val="24"/>
        </w:rPr>
        <w:t>畅谈。木叶搭，俗称</w:t>
      </w:r>
      <w:r w:rsidR="00A57171" w:rsidRPr="00A57171">
        <w:rPr>
          <w:rFonts w:ascii="宋体" w:eastAsia="宋体" w:hAnsi="宋体" w:hint="eastAsia"/>
          <w:sz w:val="24"/>
          <w:szCs w:val="24"/>
        </w:rPr>
        <w:t>籺</w:t>
      </w:r>
      <w:r w:rsidR="00A57171">
        <w:rPr>
          <w:rFonts w:ascii="宋体" w:eastAsia="宋体" w:hAnsi="宋体" w:hint="eastAsia"/>
          <w:sz w:val="24"/>
          <w:szCs w:val="24"/>
        </w:rPr>
        <w:t>，是湛江人逢年过节走访亲友的必需品。木叶搭分为甜味与咸味，甜味多为白糖、椰丝、芝麻、红枣作馅，咸味则多以花生仁碾碎作馅，再用面粉团以圆状皮包裹馅料，做成饼状，最后以艾叶垫着防止互相粘黏</w:t>
      </w:r>
      <w:r>
        <w:rPr>
          <w:rFonts w:ascii="宋体" w:eastAsia="宋体" w:hAnsi="宋体" w:hint="eastAsia"/>
          <w:sz w:val="24"/>
          <w:szCs w:val="24"/>
        </w:rPr>
        <w:t>，方可入锅蒸熟。刚出锅时，大人小孩蜂拥而上，似乎害怕再晚一秒就吃不到最为软糯多汁的</w:t>
      </w:r>
      <w:r w:rsidRPr="003C720E">
        <w:rPr>
          <w:rFonts w:ascii="宋体" w:eastAsia="宋体" w:hAnsi="宋体" w:hint="eastAsia"/>
          <w:sz w:val="24"/>
          <w:szCs w:val="24"/>
        </w:rPr>
        <w:t>籺</w:t>
      </w:r>
      <w:r>
        <w:rPr>
          <w:rFonts w:ascii="宋体" w:eastAsia="宋体" w:hAnsi="宋体" w:hint="eastAsia"/>
          <w:sz w:val="24"/>
          <w:szCs w:val="24"/>
        </w:rPr>
        <w:t>了。而在多数家庭生活质量已经提升的今天，许多人家早已没有亲自做</w:t>
      </w:r>
      <w:r w:rsidRPr="003C720E">
        <w:rPr>
          <w:rFonts w:ascii="宋体" w:eastAsia="宋体" w:hAnsi="宋体" w:hint="eastAsia"/>
          <w:sz w:val="24"/>
          <w:szCs w:val="24"/>
        </w:rPr>
        <w:t>籺</w:t>
      </w:r>
      <w:r>
        <w:rPr>
          <w:rFonts w:ascii="宋体" w:eastAsia="宋体" w:hAnsi="宋体" w:hint="eastAsia"/>
          <w:sz w:val="24"/>
          <w:szCs w:val="24"/>
        </w:rPr>
        <w:t>的习惯，但木叶搭中饱含的年味永驻于我的回忆中。</w:t>
      </w:r>
    </w:p>
    <w:p w14:paraId="0907D5D8" w14:textId="4791C634" w:rsidR="003C720E" w:rsidRPr="000403B8" w:rsidRDefault="003C720E" w:rsidP="003C720E">
      <w:pPr>
        <w:spacing w:line="44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4935FA0" wp14:editId="7FC8AB7F">
            <wp:simplePos x="0" y="0"/>
            <wp:positionH relativeFrom="column">
              <wp:posOffset>135761</wp:posOffset>
            </wp:positionH>
            <wp:positionV relativeFrom="paragraph">
              <wp:posOffset>104584</wp:posOffset>
            </wp:positionV>
            <wp:extent cx="2269490" cy="226949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226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C720E" w:rsidRPr="000403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B8"/>
    <w:rsid w:val="000403B8"/>
    <w:rsid w:val="001823FC"/>
    <w:rsid w:val="00382FDC"/>
    <w:rsid w:val="003C720E"/>
    <w:rsid w:val="00447467"/>
    <w:rsid w:val="005F6621"/>
    <w:rsid w:val="00612C8F"/>
    <w:rsid w:val="00753B38"/>
    <w:rsid w:val="007F25E0"/>
    <w:rsid w:val="008667A6"/>
    <w:rsid w:val="00A12A31"/>
    <w:rsid w:val="00A57171"/>
    <w:rsid w:val="00AF704E"/>
    <w:rsid w:val="00BA5DB9"/>
    <w:rsid w:val="00E70F31"/>
    <w:rsid w:val="00EB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A7393"/>
  <w15:chartTrackingRefBased/>
  <w15:docId w15:val="{742C04E6-D705-488D-A69E-63A98568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欣欣</dc:creator>
  <cp:keywords/>
  <dc:description/>
  <cp:lastModifiedBy>欣欣</cp:lastModifiedBy>
  <cp:revision>2</cp:revision>
  <dcterms:created xsi:type="dcterms:W3CDTF">2022-02-18T04:55:00Z</dcterms:created>
  <dcterms:modified xsi:type="dcterms:W3CDTF">2022-02-18T05:35:00Z</dcterms:modified>
</cp:coreProperties>
</file>