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1927" w14:textId="18B2C726" w:rsidR="00A022A4" w:rsidRDefault="00A806A7">
      <w:r w:rsidRPr="00A806A7">
        <w:rPr>
          <w:noProof/>
        </w:rPr>
        <w:drawing>
          <wp:inline distT="0" distB="0" distL="0" distR="0" wp14:anchorId="55E434DA" wp14:editId="0B781463">
            <wp:extent cx="3128210" cy="31282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61" cy="313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6A7">
        <w:drawing>
          <wp:inline distT="0" distB="0" distL="0" distR="0" wp14:anchorId="21E00AF6" wp14:editId="612F7312">
            <wp:extent cx="2448354" cy="3264568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8136" cy="327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EC497" w14:textId="07FB7D6E" w:rsidR="00A806A7" w:rsidRDefault="00A806A7">
      <w:pPr>
        <w:rPr>
          <w:rFonts w:hint="eastAsia"/>
        </w:rPr>
      </w:pPr>
      <w:r>
        <w:rPr>
          <w:rFonts w:hint="eastAsia"/>
        </w:rPr>
        <w:t>对于客家人而言，除了过年团圆佳节热热闹闹之外，梅州兴宁人特有的过年节目——赏灯</w:t>
      </w:r>
      <w:r w:rsidR="00F07818">
        <w:rPr>
          <w:rFonts w:hint="eastAsia"/>
        </w:rPr>
        <w:t>，在客家人的心里有着同样重要的地位。兴宁人按老屋区域的不同划分的赏灯日也不同，其中农历正月十三赏灯的人居多，在这天我们会在老屋门口舞龙灯，二龙戏珠亦或是龙腾虎跃的场景伴随着一阵阵敲锣打鼓的伴奏声，赏灯日的热闹非凡也被衬托得更加不同</w:t>
      </w:r>
      <w:r w:rsidR="00F179E0">
        <w:rPr>
          <w:rFonts w:hint="eastAsia"/>
        </w:rPr>
        <w:t>。</w:t>
      </w:r>
    </w:p>
    <w:sectPr w:rsidR="00A80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A7"/>
    <w:rsid w:val="004055C9"/>
    <w:rsid w:val="0070678D"/>
    <w:rsid w:val="00A022A4"/>
    <w:rsid w:val="00A806A7"/>
    <w:rsid w:val="00F07818"/>
    <w:rsid w:val="00F133EE"/>
    <w:rsid w:val="00F1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8FA87"/>
  <w15:chartTrackingRefBased/>
  <w15:docId w15:val="{FE977A56-DFD9-435F-9C11-1DFEBC4E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蓉</dc:creator>
  <cp:keywords/>
  <dc:description/>
  <cp:lastModifiedBy>周 蓉</cp:lastModifiedBy>
  <cp:revision>1</cp:revision>
  <dcterms:created xsi:type="dcterms:W3CDTF">2022-02-14T13:58:00Z</dcterms:created>
  <dcterms:modified xsi:type="dcterms:W3CDTF">2022-02-14T14:09:00Z</dcterms:modified>
</cp:coreProperties>
</file>