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hint="eastAsia"/>
          <w:lang w:eastAsia="zh-CN"/>
        </w:rPr>
      </w:pPr>
      <w:bookmarkStart w:id="0" w:name="_GoBack"/>
      <w:bookmarkEnd w:id="0"/>
      <w:r>
        <w:rPr/>
        <w:drawing>
          <wp:inline distL="114300" distT="0" distB="0" distR="114300">
            <wp:extent cx="2628900" cy="262890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2628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教育科学学院</w:t>
      </w:r>
      <w:r>
        <w:rPr>
          <w:rFonts w:hint="default"/>
          <w:lang w:val="en-US" w:eastAsia="zh-CN"/>
        </w:rPr>
        <w:t>1905</w:t>
      </w:r>
      <w:r>
        <w:rPr>
          <w:rFonts w:hint="eastAsia"/>
          <w:lang w:val="en-US" w:eastAsia="zh-CN"/>
        </w:rPr>
        <w:t xml:space="preserve">班 蔡颖霞 </w:t>
      </w:r>
      <w:r>
        <w:rPr>
          <w:rFonts w:hint="default"/>
          <w:lang w:val="en-US" w:eastAsia="zh-CN"/>
        </w:rPr>
        <w:t>191160260</w:t>
      </w:r>
    </w:p>
    <w:p>
      <w:pPr>
        <w:pStyle w:val="style0"/>
        <w:rPr/>
      </w:pPr>
      <w:r>
        <w:rPr>
          <w:rFonts w:hint="eastAsia"/>
          <w:lang w:eastAsia="zh-CN"/>
        </w:rPr>
        <w:t>介绍：我们当地过年前人们会去逛花市，在花市上挑选自己喜欢的花来装饰自己的房子。但今年因为疫情，我们不能举办集中的花市，但是也有不少人自发到各个广场和公园门口去卖，非常的热闹。这是我们家买的鲜花，开得非常的灿烂，我们都纷纷拿出手机来拍照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130</Words>
  <Characters>141</Characters>
  <Application>WPS Office</Application>
  <Paragraphs>3</Paragraphs>
  <CharactersWithSpaces>143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2022-02-08T13:25:16Z</dcterms:created>
  <dc:creator>M2101K9C</dc:creator>
  <lastModifiedBy>M2101K9C</lastModifiedBy>
  <dcterms:modified xsi:type="dcterms:W3CDTF">2022-02-08T13:25:16Z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b20835862e9349ec8b12b538e46a85a5</vt:lpwstr>
  </property>
</Properties>
</file>