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rFonts w:hint="eastAsia"/>
          <w:lang w:eastAsia="zh-CN"/>
        </w:rPr>
        <w:t xml:space="preserve">经济与管理学院 </w:t>
      </w:r>
      <w:r>
        <w:rPr>
          <w:rFonts w:hint="default"/>
          <w:lang w:val="en-US" w:eastAsia="zh-CN"/>
        </w:rPr>
        <w:t>1901</w:t>
      </w:r>
      <w:r>
        <w:rPr>
          <w:rFonts w:hint="eastAsia"/>
          <w:lang w:val="en-US" w:eastAsia="zh-CN"/>
        </w:rPr>
        <w:t xml:space="preserve">班 林燕梅 </w:t>
      </w:r>
      <w:r>
        <w:rPr>
          <w:rFonts w:hint="default"/>
          <w:lang w:val="en-US" w:eastAsia="zh-CN"/>
        </w:rPr>
        <w:t>191090029</w:t>
      </w:r>
    </w:p>
    <w:p>
      <w:pPr>
        <w:pStyle w:val="style0"/>
        <w:rPr/>
      </w:pPr>
    </w:p>
    <w:p>
      <w:pPr>
        <w:pStyle w:val="style0"/>
        <w:rPr/>
      </w:pPr>
      <w:r>
        <w:rPr/>
        <w:drawing>
          <wp:inline distL="0" distT="0" distB="0" distR="0">
            <wp:extent cx="2628900" cy="2943655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2943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</w:p>
    <w:p>
      <w:pPr>
        <w:pStyle w:val="style0"/>
        <w:rPr/>
      </w:pPr>
      <w:r>
        <w:rPr>
          <w:rFonts w:hint="eastAsia"/>
          <w:lang w:eastAsia="zh-CN"/>
        </w:rPr>
        <w:t>说起过年，贴春联算是家家户户必不可少的环节。在家乡的年前，就可以看到街边就已经摆出了各式各样的春联以及装饰品，给街上增添了过年的喜庆氛围。在今年，我们作为大学生公益志愿分队，也去体验了一下春联义卖的感觉。在这个过程中，我们也体验到了当地叔叔阿姨的热情以及年前人们购买年货的热闹。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152</Words>
  <Characters>163</Characters>
  <Application>WPS Office</Application>
  <Paragraphs>5</Paragraphs>
  <CharactersWithSpaces>166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2022-01-29T16:02:56Z</dcterms:created>
  <dc:creator>HRY-AL00a</dc:creator>
  <lastModifiedBy>HRY-AL00a</lastModifiedBy>
  <dcterms:modified xsi:type="dcterms:W3CDTF">2022-02-06T05:32:01Z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d4cb46cfcbe740b093beea06465de762</vt:lpwstr>
  </property>
</Properties>
</file>