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6F53" w14:textId="23118DFC" w:rsidR="001F774C" w:rsidRDefault="00EB61C8">
      <w:r>
        <w:rPr>
          <w:noProof/>
        </w:rPr>
        <w:drawing>
          <wp:inline distT="0" distB="0" distL="0" distR="0" wp14:anchorId="71C5412B" wp14:editId="31F5DC9B">
            <wp:extent cx="2467993" cy="1828262"/>
            <wp:effectExtent l="0" t="0" r="889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303" cy="186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774C">
        <w:rPr>
          <w:rFonts w:hint="eastAsia"/>
        </w:rPr>
        <w:t xml:space="preserve"> </w:t>
      </w:r>
      <w:r w:rsidR="001F774C">
        <w:t xml:space="preserve">   </w:t>
      </w:r>
    </w:p>
    <w:p w14:paraId="23C6A5D8" w14:textId="47D606C4" w:rsidR="00F271AA" w:rsidRDefault="00FE06BA">
      <w:pPr>
        <w:rPr>
          <w:rFonts w:hint="eastAsia"/>
        </w:rPr>
      </w:pPr>
      <w:r>
        <w:rPr>
          <w:rFonts w:hint="eastAsia"/>
        </w:rPr>
        <w:t>这</w:t>
      </w:r>
      <w:r w:rsidR="004F5C7D">
        <w:rPr>
          <w:rFonts w:hint="eastAsia"/>
        </w:rPr>
        <w:t>是</w:t>
      </w:r>
      <w:r>
        <w:rPr>
          <w:rFonts w:hint="eastAsia"/>
        </w:rPr>
        <w:t>一种</w:t>
      </w:r>
      <w:r w:rsidR="004F5C7D">
        <w:rPr>
          <w:rFonts w:hint="eastAsia"/>
        </w:rPr>
        <w:t>客家传统年味小吃</w:t>
      </w:r>
      <w:r>
        <w:rPr>
          <w:rFonts w:hint="eastAsia"/>
        </w:rPr>
        <w:t>煎堆</w:t>
      </w:r>
      <w:r w:rsidR="004F5C7D">
        <w:rPr>
          <w:rFonts w:hint="eastAsia"/>
        </w:rPr>
        <w:t>，</w:t>
      </w:r>
      <w:r>
        <w:rPr>
          <w:rFonts w:hint="eastAsia"/>
        </w:rPr>
        <w:t>我们广东梅县人把它</w:t>
      </w:r>
      <w:proofErr w:type="gramStart"/>
      <w:r>
        <w:rPr>
          <w:rFonts w:hint="eastAsia"/>
        </w:rPr>
        <w:t>叫做煎圆</w:t>
      </w:r>
      <w:proofErr w:type="gramEnd"/>
      <w:r w:rsidR="00674BCC">
        <w:t>,</w:t>
      </w:r>
      <w:r>
        <w:rPr>
          <w:rFonts w:hint="eastAsia"/>
        </w:rPr>
        <w:t>它在不同的地方有不同的名称</w:t>
      </w:r>
      <w:r>
        <w:rPr>
          <w:rFonts w:hint="eastAsia"/>
        </w:rPr>
        <w:t>。</w:t>
      </w:r>
      <w:r w:rsidR="004F5C7D">
        <w:rPr>
          <w:rFonts w:hint="eastAsia"/>
        </w:rPr>
        <w:t>每当过年我们家都会炸煎圆，</w:t>
      </w:r>
      <w:r w:rsidR="00B93F62">
        <w:rPr>
          <w:rFonts w:hint="eastAsia"/>
        </w:rPr>
        <w:t>象征着团团圆圆。</w:t>
      </w:r>
      <w:proofErr w:type="gramStart"/>
      <w:r w:rsidR="00B93F62">
        <w:rPr>
          <w:rFonts w:hint="eastAsia"/>
        </w:rPr>
        <w:t>煎圆的</w:t>
      </w:r>
      <w:proofErr w:type="gramEnd"/>
      <w:r w:rsidR="00B93F62">
        <w:rPr>
          <w:rFonts w:hint="eastAsia"/>
        </w:rPr>
        <w:t>制作方法</w:t>
      </w:r>
      <w:r w:rsidR="00C16936">
        <w:rPr>
          <w:rFonts w:hint="eastAsia"/>
        </w:rPr>
        <w:t>其实也不难</w:t>
      </w:r>
      <w:r w:rsidR="00B93F62">
        <w:rPr>
          <w:rFonts w:hint="eastAsia"/>
        </w:rPr>
        <w:t>，</w:t>
      </w:r>
      <w:r w:rsidR="00B93F62">
        <w:t>将</w:t>
      </w:r>
      <w:r w:rsidR="00B93F62">
        <w:rPr>
          <w:rFonts w:hint="eastAsia"/>
        </w:rPr>
        <w:t>糖水和</w:t>
      </w:r>
      <w:r w:rsidR="00B93F62">
        <w:t>糯米粉</w:t>
      </w:r>
      <w:r w:rsidR="00B93F62">
        <w:rPr>
          <w:rFonts w:hint="eastAsia"/>
        </w:rPr>
        <w:t>混合，</w:t>
      </w:r>
      <w:r w:rsidR="00B93F62">
        <w:t>反复搓揉成面团</w:t>
      </w:r>
      <w:r w:rsidR="00B93F62">
        <w:rPr>
          <w:rFonts w:hint="eastAsia"/>
        </w:rPr>
        <w:t>，再</w:t>
      </w:r>
      <w:r w:rsidR="00B93F62">
        <w:rPr>
          <w:rStyle w:val="bjh-p"/>
        </w:rPr>
        <w:t>将</w:t>
      </w:r>
      <w:r w:rsidR="00B93F62">
        <w:rPr>
          <w:rStyle w:val="bjh-p"/>
          <w:rFonts w:hint="eastAsia"/>
        </w:rPr>
        <w:t>其</w:t>
      </w:r>
      <w:r w:rsidR="00B93F62">
        <w:rPr>
          <w:rStyle w:val="bjh-p"/>
        </w:rPr>
        <w:t>捏</w:t>
      </w:r>
      <w:r w:rsidR="00B93F62">
        <w:rPr>
          <w:rStyle w:val="bjh-p"/>
          <w:rFonts w:hint="eastAsia"/>
        </w:rPr>
        <w:t>成一个个</w:t>
      </w:r>
      <w:r w:rsidR="00B93F62">
        <w:rPr>
          <w:rStyle w:val="bjh-p"/>
        </w:rPr>
        <w:t>糯米团子</w:t>
      </w:r>
      <w:r w:rsidR="00B93F62">
        <w:rPr>
          <w:rStyle w:val="bjh-p"/>
          <w:rFonts w:hint="eastAsia"/>
        </w:rPr>
        <w:t>，沾上一层芝麻后</w:t>
      </w:r>
      <w:r w:rsidR="00B93F62">
        <w:rPr>
          <w:rStyle w:val="bjh-p"/>
        </w:rPr>
        <w:t>放入油锅煎</w:t>
      </w:r>
      <w:r w:rsidR="00B93F62">
        <w:rPr>
          <w:rStyle w:val="bjh-p"/>
          <w:rFonts w:hint="eastAsia"/>
        </w:rPr>
        <w:t>炸，出锅就是</w:t>
      </w:r>
      <w:r w:rsidR="00C16936">
        <w:rPr>
          <w:rFonts w:hint="eastAsia"/>
        </w:rPr>
        <w:t>外酥里嫩</w:t>
      </w:r>
      <w:r w:rsidR="00B93F62">
        <w:rPr>
          <w:rFonts w:hint="eastAsia"/>
        </w:rPr>
        <w:t>，色泽金黄</w:t>
      </w:r>
      <w:proofErr w:type="gramStart"/>
      <w:r w:rsidR="00B93F62">
        <w:rPr>
          <w:rFonts w:hint="eastAsia"/>
        </w:rPr>
        <w:t>的煎圆啦</w:t>
      </w:r>
      <w:proofErr w:type="gramEnd"/>
      <w:r w:rsidR="00C16936">
        <w:rPr>
          <w:rFonts w:hint="eastAsia"/>
        </w:rPr>
        <w:t>。根据个人口味，还可以加入花生碎</w:t>
      </w:r>
      <w:r w:rsidR="0091222F">
        <w:rPr>
          <w:rFonts w:hint="eastAsia"/>
        </w:rPr>
        <w:t>，红豆馅等等。</w:t>
      </w:r>
    </w:p>
    <w:sectPr w:rsidR="00F27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68B9" w14:textId="77777777" w:rsidR="00F423E0" w:rsidRDefault="00F423E0" w:rsidP="001F774C">
      <w:r>
        <w:separator/>
      </w:r>
    </w:p>
  </w:endnote>
  <w:endnote w:type="continuationSeparator" w:id="0">
    <w:p w14:paraId="49CFB463" w14:textId="77777777" w:rsidR="00F423E0" w:rsidRDefault="00F423E0" w:rsidP="001F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FB1C" w14:textId="77777777" w:rsidR="00F423E0" w:rsidRDefault="00F423E0" w:rsidP="001F774C">
      <w:r>
        <w:separator/>
      </w:r>
    </w:p>
  </w:footnote>
  <w:footnote w:type="continuationSeparator" w:id="0">
    <w:p w14:paraId="35A8A473" w14:textId="77777777" w:rsidR="00F423E0" w:rsidRDefault="00F423E0" w:rsidP="001F7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C8"/>
    <w:rsid w:val="001E31CA"/>
    <w:rsid w:val="001F774C"/>
    <w:rsid w:val="002C297A"/>
    <w:rsid w:val="004F5C7D"/>
    <w:rsid w:val="00674BCC"/>
    <w:rsid w:val="0091222F"/>
    <w:rsid w:val="00B14353"/>
    <w:rsid w:val="00B93F62"/>
    <w:rsid w:val="00C16936"/>
    <w:rsid w:val="00EB61C8"/>
    <w:rsid w:val="00F423E0"/>
    <w:rsid w:val="00FE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B62C9"/>
  <w15:chartTrackingRefBased/>
  <w15:docId w15:val="{475B34D2-F323-45B0-9E28-E13D44B7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77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7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774C"/>
    <w:rPr>
      <w:sz w:val="18"/>
      <w:szCs w:val="18"/>
    </w:rPr>
  </w:style>
  <w:style w:type="character" w:customStyle="1" w:styleId="bjh-p">
    <w:name w:val="bjh-p"/>
    <w:basedOn w:val="a0"/>
    <w:rsid w:val="00B9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YUXIAN</dc:creator>
  <cp:keywords/>
  <dc:description/>
  <cp:lastModifiedBy>LIN YUXIAN</cp:lastModifiedBy>
  <cp:revision>12</cp:revision>
  <dcterms:created xsi:type="dcterms:W3CDTF">2022-02-05T03:42:00Z</dcterms:created>
  <dcterms:modified xsi:type="dcterms:W3CDTF">2022-02-05T04:49:00Z</dcterms:modified>
</cp:coreProperties>
</file>