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FABD7" w14:textId="77777777" w:rsidR="001600B8" w:rsidRDefault="00735B6D" w:rsidP="00C41640">
      <w:pPr>
        <w:widowControl/>
        <w:jc w:val="left"/>
        <w:rPr>
          <w:rFonts w:ascii="微软雅黑" w:eastAsia="微软雅黑" w:hAnsi="微软雅黑" w:cs="Helvetica"/>
          <w:color w:val="333333"/>
          <w:sz w:val="18"/>
          <w:szCs w:val="18"/>
          <w:shd w:val="clear" w:color="auto" w:fill="FFFFFF"/>
        </w:rPr>
      </w:pPr>
      <w:r w:rsidRPr="00E46468">
        <w:rPr>
          <w:rFonts w:ascii="微软雅黑" w:eastAsia="微软雅黑" w:hAnsi="微软雅黑" w:cs="宋体" w:hint="eastAsia"/>
          <w:kern w:val="0"/>
          <w:sz w:val="18"/>
          <w:szCs w:val="18"/>
        </w:rPr>
        <w:t>酿</w:t>
      </w:r>
      <w:r w:rsidR="00C41640" w:rsidRPr="00C41640">
        <w:rPr>
          <w:rFonts w:ascii="微软雅黑" w:eastAsia="微软雅黑" w:hAnsi="微软雅黑" w:cs="宋体"/>
          <w:kern w:val="0"/>
          <w:sz w:val="18"/>
          <w:szCs w:val="18"/>
        </w:rPr>
        <w:t>黄</w:t>
      </w:r>
      <w:proofErr w:type="gramStart"/>
      <w:r w:rsidR="00C41640" w:rsidRPr="00C41640">
        <w:rPr>
          <w:rFonts w:ascii="微软雅黑" w:eastAsia="微软雅黑" w:hAnsi="微软雅黑" w:cs="宋体"/>
          <w:kern w:val="0"/>
          <w:sz w:val="18"/>
          <w:szCs w:val="18"/>
        </w:rPr>
        <w:t>粄</w:t>
      </w:r>
      <w:r w:rsidRPr="00E46468">
        <w:rPr>
          <w:rFonts w:ascii="微软雅黑" w:eastAsia="微软雅黑" w:hAnsi="微软雅黑" w:cs="宋体" w:hint="eastAsia"/>
          <w:kern w:val="0"/>
          <w:sz w:val="18"/>
          <w:szCs w:val="18"/>
        </w:rPr>
        <w:t>和酿豆腐</w:t>
      </w:r>
      <w:proofErr w:type="gramEnd"/>
      <w:r w:rsidRPr="00E46468">
        <w:rPr>
          <w:rFonts w:ascii="微软雅黑" w:eastAsia="微软雅黑" w:hAnsi="微软雅黑" w:cs="宋体" w:hint="eastAsia"/>
          <w:kern w:val="0"/>
          <w:sz w:val="18"/>
          <w:szCs w:val="18"/>
        </w:rPr>
        <w:t>都</w:t>
      </w:r>
      <w:r w:rsidR="00C41640" w:rsidRPr="00C41640">
        <w:rPr>
          <w:rFonts w:ascii="微软雅黑" w:eastAsia="微软雅黑" w:hAnsi="微软雅黑" w:cs="宋体"/>
          <w:kern w:val="0"/>
          <w:sz w:val="18"/>
          <w:szCs w:val="18"/>
        </w:rPr>
        <w:t>是</w:t>
      </w:r>
      <w:r w:rsidR="00E46468" w:rsidRPr="00E46468">
        <w:rPr>
          <w:rFonts w:ascii="微软雅黑" w:eastAsia="微软雅黑" w:hAnsi="微软雅黑" w:cs="Helvetica"/>
          <w:color w:val="333333"/>
          <w:sz w:val="18"/>
          <w:szCs w:val="18"/>
          <w:shd w:val="clear" w:color="auto" w:fill="FFFFFF"/>
        </w:rPr>
        <w:t>客家饮食文化中极具代表性的传统菜品</w:t>
      </w:r>
      <w:r w:rsidRPr="00E46468">
        <w:rPr>
          <w:rFonts w:ascii="微软雅黑" w:eastAsia="微软雅黑" w:hAnsi="微软雅黑" w:cs="宋体" w:hint="eastAsia"/>
          <w:kern w:val="0"/>
          <w:sz w:val="18"/>
          <w:szCs w:val="18"/>
        </w:rPr>
        <w:t>。</w:t>
      </w:r>
      <w:r w:rsidR="00E46468">
        <w:rPr>
          <w:rFonts w:ascii="微软雅黑" w:eastAsia="微软雅黑" w:hAnsi="微软雅黑" w:hint="eastAsia"/>
          <w:color w:val="333333"/>
          <w:sz w:val="18"/>
          <w:szCs w:val="18"/>
          <w:shd w:val="clear" w:color="auto" w:fill="FFFFFF"/>
        </w:rPr>
        <w:t>他们都</w:t>
      </w:r>
      <w:r w:rsidR="00C41640" w:rsidRPr="00E46468">
        <w:rPr>
          <w:rFonts w:ascii="微软雅黑" w:eastAsia="微软雅黑" w:hAnsi="微软雅黑" w:hint="eastAsia"/>
          <w:color w:val="333333"/>
          <w:sz w:val="18"/>
          <w:szCs w:val="18"/>
          <w:shd w:val="clear" w:color="auto" w:fill="FFFFFF"/>
        </w:rPr>
        <w:t>是客家人每年春节饭桌上必不可少的年菜。黄粄制作的主要原料是禾米、黄粄树枝灰及黄果子</w:t>
      </w:r>
      <w:r w:rsidRPr="00E46468">
        <w:rPr>
          <w:rFonts w:ascii="微软雅黑" w:eastAsia="微软雅黑" w:hAnsi="微软雅黑" w:hint="eastAsia"/>
          <w:color w:val="333333"/>
          <w:sz w:val="18"/>
          <w:szCs w:val="18"/>
          <w:shd w:val="clear" w:color="auto" w:fill="FFFFFF"/>
        </w:rPr>
        <w:t>。</w:t>
      </w:r>
      <w:r w:rsidRPr="00E46468">
        <w:rPr>
          <w:rFonts w:ascii="微软雅黑" w:eastAsia="微软雅黑" w:hAnsi="微软雅黑" w:cs="Arial"/>
          <w:color w:val="222222"/>
          <w:sz w:val="18"/>
          <w:szCs w:val="18"/>
          <w:shd w:val="clear" w:color="auto" w:fill="FFFFFF"/>
        </w:rPr>
        <w:t>乡亲们</w:t>
      </w:r>
      <w:r w:rsidR="00E46468">
        <w:rPr>
          <w:rFonts w:ascii="微软雅黑" w:eastAsia="微软雅黑" w:hAnsi="微软雅黑" w:cs="Arial" w:hint="eastAsia"/>
          <w:color w:val="222222"/>
          <w:sz w:val="18"/>
          <w:szCs w:val="18"/>
          <w:shd w:val="clear" w:color="auto" w:fill="FFFFFF"/>
        </w:rPr>
        <w:t>将</w:t>
      </w:r>
      <w:r w:rsidRPr="00E46468">
        <w:rPr>
          <w:rFonts w:ascii="微软雅黑" w:eastAsia="微软雅黑" w:hAnsi="微软雅黑" w:cs="Arial"/>
          <w:color w:val="222222"/>
          <w:sz w:val="18"/>
          <w:szCs w:val="18"/>
          <w:shd w:val="clear" w:color="auto" w:fill="FFFFFF"/>
        </w:rPr>
        <w:t>黄粄切成一小块，然后，用猪肉、韭菜做馅料，在锅里慢火焖熟，待黄粄呈黄褐色时，就可以盛在菜碟里。</w:t>
      </w:r>
      <w:r w:rsidR="00E46468" w:rsidRPr="00E46468">
        <w:rPr>
          <w:rFonts w:ascii="微软雅黑" w:eastAsia="微软雅黑" w:hAnsi="微软雅黑" w:cs="Helvetica"/>
          <w:color w:val="333333"/>
          <w:sz w:val="18"/>
          <w:szCs w:val="18"/>
          <w:shd w:val="clear" w:color="auto" w:fill="FFFFFF"/>
        </w:rPr>
        <w:t>客家酿豆腐通常将白豆腐切成小块，在每小块豆腐中央挖一个小洞，填补碎肉、葱蒜，然后用砂锅小火长时间煮，食时再配味精、胡椒等调料</w:t>
      </w:r>
      <w:r w:rsidR="00E46468" w:rsidRPr="00E46468">
        <w:rPr>
          <w:rFonts w:ascii="微软雅黑" w:eastAsia="微软雅黑" w:hAnsi="微软雅黑" w:cs="Helvetica" w:hint="eastAsia"/>
          <w:color w:val="333333"/>
          <w:sz w:val="18"/>
          <w:szCs w:val="18"/>
          <w:shd w:val="clear" w:color="auto" w:fill="FFFFFF"/>
        </w:rPr>
        <w:t>。</w:t>
      </w:r>
    </w:p>
    <w:p w14:paraId="07320DF8" w14:textId="46A67BFE" w:rsidR="00226536" w:rsidRPr="00E46468" w:rsidRDefault="00876F19" w:rsidP="001600B8">
      <w:pPr>
        <w:widowControl/>
        <w:jc w:val="center"/>
        <w:rPr>
          <w:rFonts w:ascii="微软雅黑" w:eastAsia="微软雅黑" w:hAnsi="微软雅黑" w:cs="宋体"/>
          <w:kern w:val="0"/>
          <w:sz w:val="18"/>
          <w:szCs w:val="18"/>
        </w:rPr>
      </w:pPr>
      <w:r>
        <w:rPr>
          <w:rFonts w:ascii="微软雅黑" w:eastAsia="微软雅黑" w:hAnsi="微软雅黑" w:cs="宋体"/>
          <w:noProof/>
          <w:kern w:val="0"/>
          <w:sz w:val="18"/>
          <w:szCs w:val="18"/>
        </w:rPr>
        <w:drawing>
          <wp:inline distT="0" distB="0" distL="0" distR="0" wp14:anchorId="5F1F789A" wp14:editId="332C3185">
            <wp:extent cx="3095165" cy="23215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240" cy="232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/>
          <w:noProof/>
          <w:kern w:val="0"/>
          <w:sz w:val="18"/>
          <w:szCs w:val="18"/>
        </w:rPr>
        <w:drawing>
          <wp:inline distT="0" distB="0" distL="0" distR="0" wp14:anchorId="2DD0A957" wp14:editId="39F32FDA">
            <wp:extent cx="3101937" cy="232664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82" cy="232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536" w:rsidRPr="00E46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40"/>
    <w:rsid w:val="001600B8"/>
    <w:rsid w:val="00226536"/>
    <w:rsid w:val="00735B6D"/>
    <w:rsid w:val="00876F19"/>
    <w:rsid w:val="00C41640"/>
    <w:rsid w:val="00E4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02555"/>
  <w15:chartTrackingRefBased/>
  <w15:docId w15:val="{D60EA61E-698D-4DD7-AD36-B9B2AEB7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5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FD755-E43A-4664-8F2B-FD3C7712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嘉雯</dc:creator>
  <cp:keywords/>
  <dc:description/>
  <cp:lastModifiedBy>曾 嘉雯</cp:lastModifiedBy>
  <cp:revision>3</cp:revision>
  <dcterms:created xsi:type="dcterms:W3CDTF">2022-02-03T05:05:00Z</dcterms:created>
  <dcterms:modified xsi:type="dcterms:W3CDTF">2022-02-03T05:30:00Z</dcterms:modified>
</cp:coreProperties>
</file>