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1692" w14:textId="16E54578" w:rsidR="00797EBF" w:rsidRDefault="00064B86">
      <w:pPr>
        <w:rPr>
          <w:rFonts w:ascii="黑体" w:eastAsia="黑体" w:hAnsi="黑体"/>
        </w:rPr>
      </w:pPr>
      <w:r>
        <w:rPr>
          <w:rFonts w:ascii="黑体" w:eastAsia="黑体" w:hAnsi="黑体"/>
          <w:noProof/>
        </w:rPr>
        <w:drawing>
          <wp:inline distT="0" distB="0" distL="0" distR="0" wp14:anchorId="37043520" wp14:editId="0C3CE336">
            <wp:extent cx="4762500" cy="364555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149" cy="364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6BE91" w14:textId="68982362" w:rsidR="00064B86" w:rsidRPr="00064B86" w:rsidRDefault="00064B86">
      <w:pPr>
        <w:rPr>
          <w:rFonts w:ascii="黑体" w:eastAsia="黑体" w:hAnsi="黑体" w:hint="eastAsia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 xml:space="preserve"> </w:t>
      </w:r>
      <w:r>
        <w:rPr>
          <w:rFonts w:ascii="黑体" w:eastAsia="黑体" w:hAnsi="黑体"/>
          <w:sz w:val="24"/>
          <w:szCs w:val="28"/>
        </w:rPr>
        <w:t xml:space="preserve"> </w:t>
      </w:r>
      <w:r>
        <w:rPr>
          <w:rFonts w:ascii="黑体" w:eastAsia="黑体" w:hAnsi="黑体" w:hint="eastAsia"/>
          <w:sz w:val="24"/>
          <w:szCs w:val="28"/>
        </w:rPr>
        <w:t>上边的食物在我们家叫“菜头丸”，其实菜头就是白萝卜；冬季的白萝卜是水分最好，甜度最好的，用来做这个美食绝佳。除夕夜我们会祭拜先祖，每家每户都会动手搓这个丸子，就是用红薯粉和白萝卜再加上香菇、猪肉、花生碎等，再把它揉成一个个圆的形状，也寓意着团团圆圆。</w:t>
      </w:r>
    </w:p>
    <w:sectPr w:rsidR="00064B86" w:rsidRPr="00064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86"/>
    <w:rsid w:val="00032068"/>
    <w:rsid w:val="00064B86"/>
    <w:rsid w:val="00797EBF"/>
    <w:rsid w:val="007B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7109A"/>
  <w15:chartTrackingRefBased/>
  <w15:docId w15:val="{61E4DCA6-6FF3-4847-A457-C3F9D8C0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涵欣</dc:creator>
  <cp:keywords/>
  <dc:description/>
  <cp:lastModifiedBy>杨 涵欣</cp:lastModifiedBy>
  <cp:revision>1</cp:revision>
  <dcterms:created xsi:type="dcterms:W3CDTF">2022-02-01T05:30:00Z</dcterms:created>
  <dcterms:modified xsi:type="dcterms:W3CDTF">2022-02-01T05:35:00Z</dcterms:modified>
</cp:coreProperties>
</file>