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EA4D" w14:textId="1DC86C17" w:rsidR="00DA01BF" w:rsidRDefault="002B6CDA">
      <w:r>
        <w:rPr>
          <w:noProof/>
        </w:rPr>
        <w:drawing>
          <wp:inline distT="0" distB="0" distL="0" distR="0" wp14:anchorId="62351500" wp14:editId="3BB4AFC8">
            <wp:extent cx="5274310" cy="24364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7F6E" w14:textId="3F19EFA0" w:rsidR="002B6CDA" w:rsidRDefault="002B6CDA">
      <w:r>
        <w:rPr>
          <w:rFonts w:hint="eastAsia"/>
          <w:noProof/>
        </w:rPr>
        <w:lastRenderedPageBreak/>
        <w:drawing>
          <wp:inline distT="0" distB="0" distL="0" distR="0" wp14:anchorId="24F92F3E" wp14:editId="523B1177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AAE75" w14:textId="0575EC69" w:rsidR="002B6CDA" w:rsidRDefault="002B6CDA">
      <w:r>
        <w:rPr>
          <w:rFonts w:hint="eastAsia"/>
          <w:noProof/>
        </w:rPr>
        <w:lastRenderedPageBreak/>
        <w:drawing>
          <wp:inline distT="0" distB="0" distL="0" distR="0" wp14:anchorId="77406603" wp14:editId="0A2696DA">
            <wp:extent cx="5274310" cy="243649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2900" w14:textId="6A4DA782" w:rsidR="002B6CDA" w:rsidRDefault="002B6CDA" w:rsidP="0001630D">
      <w:pPr>
        <w:ind w:firstLineChars="200" w:firstLine="420"/>
      </w:pPr>
      <w:r>
        <w:rPr>
          <w:rFonts w:hint="eastAsia"/>
        </w:rPr>
        <w:t>客家人的年味，每年过年大部分人家里都会炸“煎堆”、</w:t>
      </w:r>
      <w:proofErr w:type="gramStart"/>
      <w:r>
        <w:rPr>
          <w:rFonts w:hint="eastAsia"/>
        </w:rPr>
        <w:t>绵</w:t>
      </w:r>
      <w:proofErr w:type="gramEnd"/>
      <w:r>
        <w:rPr>
          <w:rFonts w:hint="eastAsia"/>
        </w:rPr>
        <w:t>炸肉“，将砖糖加热水煮融，煮开的糖水加入糯米粉中，将面粉</w:t>
      </w:r>
      <w:r w:rsidR="0001630D">
        <w:rPr>
          <w:rFonts w:hint="eastAsia"/>
        </w:rPr>
        <w:t>和到均匀有形，用手搓圆放好，然后就是热油下锅、不停的翻拌，颜色转变成可口诱人时取出。趁热吃的第一个往往会被家里人说一两句，哈哈，因为刚起锅的往往是</w:t>
      </w:r>
      <w:proofErr w:type="gramStart"/>
      <w:r w:rsidR="0001630D">
        <w:rPr>
          <w:rFonts w:hint="eastAsia"/>
        </w:rPr>
        <w:t>最</w:t>
      </w:r>
      <w:proofErr w:type="gramEnd"/>
      <w:r w:rsidR="0001630D">
        <w:rPr>
          <w:rFonts w:hint="eastAsia"/>
        </w:rPr>
        <w:t>热气的。</w:t>
      </w:r>
    </w:p>
    <w:p w14:paraId="40200A2F" w14:textId="255A123B" w:rsidR="0001630D" w:rsidRDefault="0001630D" w:rsidP="0001630D">
      <w:pPr>
        <w:ind w:firstLineChars="200" w:firstLine="420"/>
        <w:rPr>
          <w:rFonts w:hint="eastAsia"/>
        </w:rPr>
      </w:pP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煎堆“圆圆胖胖的意味着团团圆圆，和和气气。</w:t>
      </w:r>
    </w:p>
    <w:sectPr w:rsidR="00016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DA"/>
    <w:rsid w:val="0001630D"/>
    <w:rsid w:val="00017167"/>
    <w:rsid w:val="002B6CDA"/>
    <w:rsid w:val="002B7274"/>
    <w:rsid w:val="00743E0D"/>
    <w:rsid w:val="008C0EDA"/>
    <w:rsid w:val="009A641F"/>
    <w:rsid w:val="00A67ABF"/>
    <w:rsid w:val="00C64A36"/>
    <w:rsid w:val="00DA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F86EB"/>
  <w15:chartTrackingRefBased/>
  <w15:docId w15:val="{7FCC0C9C-1BB3-46D4-BA86-02002AE6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嘉怡</dc:creator>
  <cp:keywords/>
  <dc:description/>
  <cp:lastModifiedBy>陈 嘉怡</cp:lastModifiedBy>
  <cp:revision>1</cp:revision>
  <dcterms:created xsi:type="dcterms:W3CDTF">2022-01-27T13:35:00Z</dcterms:created>
  <dcterms:modified xsi:type="dcterms:W3CDTF">2022-01-27T13:47:00Z</dcterms:modified>
</cp:coreProperties>
</file>