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FD4B" w14:textId="5785FB72" w:rsidR="00A32A33" w:rsidRPr="00A32A33" w:rsidRDefault="00A32A33">
      <w:pPr>
        <w:rPr>
          <w:b/>
          <w:bCs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</w:t>
      </w:r>
      <w:r w:rsidRPr="00A32A33">
        <w:rPr>
          <w:rFonts w:hint="eastAsia"/>
          <w:b/>
          <w:bCs/>
          <w:sz w:val="32"/>
          <w:szCs w:val="32"/>
        </w:rPr>
        <w:t>洪阳</w:t>
      </w:r>
      <w:r w:rsidRPr="00A32A33">
        <w:rPr>
          <w:rFonts w:hint="eastAsia"/>
          <w:b/>
          <w:bCs/>
          <w:sz w:val="32"/>
          <w:szCs w:val="32"/>
        </w:rPr>
        <w:t>粿汁</w:t>
      </w:r>
    </w:p>
    <w:p w14:paraId="3A21170C" w14:textId="513603E2" w:rsidR="00A32A33" w:rsidRDefault="00A32A33">
      <w:pPr>
        <w:rPr>
          <w:rFonts w:hint="eastAsia"/>
        </w:rPr>
      </w:pPr>
      <w:r w:rsidRPr="00A32A33">
        <w:rPr>
          <w:noProof/>
        </w:rPr>
        <w:drawing>
          <wp:inline distT="0" distB="0" distL="0" distR="0" wp14:anchorId="7174A4E4" wp14:editId="60770635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96958" w14:textId="20CB8103" w:rsidR="00A32A33" w:rsidRDefault="00A32A33">
      <w:r w:rsidRPr="00A32A33">
        <w:rPr>
          <w:rFonts w:hint="eastAsia"/>
        </w:rPr>
        <w:t>在</w:t>
      </w:r>
      <w:proofErr w:type="gramStart"/>
      <w:r w:rsidRPr="00A32A33">
        <w:rPr>
          <w:rFonts w:hint="eastAsia"/>
        </w:rPr>
        <w:t>粿汁界非常</w:t>
      </w:r>
      <w:proofErr w:type="gramEnd"/>
      <w:r w:rsidRPr="00A32A33">
        <w:rPr>
          <w:rFonts w:hint="eastAsia"/>
        </w:rPr>
        <w:t>出名的就是普宁的洪阳粿汁，洪阳粿汁的出名就在于它的制作工艺上。洪阳</w:t>
      </w:r>
      <w:proofErr w:type="gramStart"/>
      <w:r w:rsidRPr="00A32A33">
        <w:rPr>
          <w:rFonts w:hint="eastAsia"/>
        </w:rPr>
        <w:t>粿汁皮在</w:t>
      </w:r>
      <w:proofErr w:type="gramEnd"/>
      <w:r w:rsidRPr="00A32A33">
        <w:rPr>
          <w:rFonts w:hint="eastAsia"/>
        </w:rPr>
        <w:t>制作过程中，采用的是炭火慢烤慢</w:t>
      </w:r>
      <w:proofErr w:type="gramStart"/>
      <w:r w:rsidRPr="00A32A33">
        <w:rPr>
          <w:rFonts w:hint="eastAsia"/>
        </w:rPr>
        <w:t>焙</w:t>
      </w:r>
      <w:proofErr w:type="gramEnd"/>
      <w:r w:rsidRPr="00A32A33">
        <w:rPr>
          <w:rFonts w:hint="eastAsia"/>
        </w:rPr>
        <w:t>的方式，这种工艺出来的粿汁皮，吃起来非常具有韧性而且清香爽口，它的汤水鲜美，配料也十分丰富。采用高汤涮粿角，再加上</w:t>
      </w:r>
      <w:proofErr w:type="gramStart"/>
      <w:r w:rsidRPr="00A32A33">
        <w:rPr>
          <w:rFonts w:hint="eastAsia"/>
        </w:rPr>
        <w:t>卤</w:t>
      </w:r>
      <w:proofErr w:type="gramEnd"/>
      <w:r w:rsidRPr="00A32A33">
        <w:rPr>
          <w:rFonts w:hint="eastAsia"/>
        </w:rPr>
        <w:t>肥肠，其他猪杂、海鲜、生菜等。每次放假回家，最馋的便是这一碗地地道道、百吃也不腻的洪阳粿汁！</w:t>
      </w:r>
    </w:p>
    <w:sectPr w:rsidR="00A32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33"/>
    <w:rsid w:val="00A3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9C72"/>
  <w15:chartTrackingRefBased/>
  <w15:docId w15:val="{91073B98-0DFF-42CE-85A0-4988A605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梓鹏</dc:creator>
  <cp:keywords/>
  <dc:description/>
  <cp:lastModifiedBy>刘 梓鹏</cp:lastModifiedBy>
  <cp:revision>1</cp:revision>
  <dcterms:created xsi:type="dcterms:W3CDTF">2022-01-26T16:18:00Z</dcterms:created>
  <dcterms:modified xsi:type="dcterms:W3CDTF">2022-01-26T16:25:00Z</dcterms:modified>
</cp:coreProperties>
</file>