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FCB" w:rsidRPr="006D3EFE" w:rsidRDefault="006D3EFE">
      <w:pPr>
        <w:rPr>
          <w:rFonts w:hint="eastAsia"/>
          <w:sz w:val="32"/>
          <w:szCs w:val="32"/>
        </w:rPr>
      </w:pPr>
      <w:r w:rsidRPr="006D3EFE">
        <w:rPr>
          <w:sz w:val="32"/>
          <w:szCs w:val="32"/>
        </w:rPr>
        <w:t>日本明治维新与中国近代化比较选题</w:t>
      </w:r>
    </w:p>
    <w:p w:rsidR="006D3EFE" w:rsidRPr="006D3EFE" w:rsidRDefault="006D3EFE" w:rsidP="006D3EFE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6D3EFE">
        <w:rPr>
          <w:rFonts w:hint="eastAsia"/>
          <w:sz w:val="28"/>
          <w:szCs w:val="28"/>
        </w:rPr>
        <w:t>中日近代化模式比较</w:t>
      </w:r>
    </w:p>
    <w:p w:rsidR="006D3EFE" w:rsidRPr="006D3EFE" w:rsidRDefault="006D3EFE" w:rsidP="006D3EFE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6D3EFE">
        <w:rPr>
          <w:rFonts w:hint="eastAsia"/>
          <w:sz w:val="28"/>
          <w:szCs w:val="28"/>
        </w:rPr>
        <w:t>中日近代化原因比较</w:t>
      </w:r>
    </w:p>
    <w:p w:rsidR="006D3EFE" w:rsidRPr="006D3EFE" w:rsidRDefault="006D3EFE" w:rsidP="006D3EFE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6D3EFE">
        <w:rPr>
          <w:rFonts w:hint="eastAsia"/>
          <w:sz w:val="28"/>
          <w:szCs w:val="28"/>
        </w:rPr>
        <w:t>中日近代化过程比较</w:t>
      </w:r>
    </w:p>
    <w:p w:rsidR="006D3EFE" w:rsidRPr="006D3EFE" w:rsidRDefault="006D3EFE" w:rsidP="006D3EFE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6D3EFE">
        <w:rPr>
          <w:rFonts w:hint="eastAsia"/>
          <w:sz w:val="28"/>
          <w:szCs w:val="28"/>
        </w:rPr>
        <w:t>中日近代化结果和影响比较</w:t>
      </w:r>
    </w:p>
    <w:p w:rsidR="006D3EFE" w:rsidRPr="006D3EFE" w:rsidRDefault="006D3EFE" w:rsidP="006D3EFE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6D3EFE">
        <w:rPr>
          <w:rFonts w:hint="eastAsia"/>
          <w:sz w:val="28"/>
          <w:szCs w:val="28"/>
        </w:rPr>
        <w:t>中日近代化人物比较</w:t>
      </w:r>
    </w:p>
    <w:p w:rsidR="006D3EFE" w:rsidRPr="006D3EFE" w:rsidRDefault="006D3EFE" w:rsidP="006D3EFE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6D3EFE">
        <w:rPr>
          <w:rFonts w:hint="eastAsia"/>
          <w:sz w:val="28"/>
          <w:szCs w:val="28"/>
        </w:rPr>
        <w:t>其他：教育、女性、军事等</w:t>
      </w:r>
    </w:p>
    <w:p w:rsidR="006D3EFE" w:rsidRPr="006D3EFE" w:rsidRDefault="006D3EFE" w:rsidP="006D3EFE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6D3EFE">
        <w:rPr>
          <w:rFonts w:hint="eastAsia"/>
          <w:sz w:val="28"/>
          <w:szCs w:val="28"/>
        </w:rPr>
        <w:t>日本明治维新对中国影响</w:t>
      </w:r>
    </w:p>
    <w:sectPr w:rsidR="006D3EFE" w:rsidRPr="006D3EFE" w:rsidSect="00EF7F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93E7B"/>
    <w:multiLevelType w:val="hybridMultilevel"/>
    <w:tmpl w:val="85F23A52"/>
    <w:lvl w:ilvl="0" w:tplc="55143F3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D3EFE"/>
    <w:rsid w:val="006D3EFE"/>
    <w:rsid w:val="00EF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F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EF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2021-10-11T04:21:00Z</dcterms:created>
  <dcterms:modified xsi:type="dcterms:W3CDTF">2021-10-11T04:25:00Z</dcterms:modified>
</cp:coreProperties>
</file>