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79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ind w:firstLine="560" w:firstLineChars="200"/>
        <w:textAlignment w:val="auto"/>
        <w:rPr>
          <w:rFonts w:ascii="宋体" w:cs="宋体" w:hAnsi="宋体" w:hint="eastAsia"/>
          <w:sz w:val="28"/>
          <w:szCs w:val="28"/>
          <w:lang w:val="en-US" w:eastAsia="zh-CN"/>
        </w:rPr>
      </w:pPr>
      <w:r>
        <w:rPr>
          <w:rFonts w:ascii="宋体" w:cs="宋体" w:hAnsi="宋体" w:hint="eastAsia"/>
          <w:sz w:val="28"/>
          <w:szCs w:val="28"/>
          <w:lang w:val="en-US" w:eastAsia="zh-CN"/>
        </w:rPr>
        <w:t xml:space="preserve"> 纵观周恩来同志一生，他为了我们党和国家的事业，作出了多么巨大的牺牲和奉献，不只早年，他同阶级敌人斗争，不顾个人安危，同党内机会主义斗争，支持、拥戴毛泽东同志正确领导，不计个人得失，襟怀坦荡；他那鞠躬尽瘁、死而后已的献身精神是终生不渝的。到了晚年，尤其是在“文革”中，他处在政治风暴的中心，又以“我不入地狱，谁入地狱”的精神，在特定的条件下，以特殊的斗争方式反对和遏制极左思潮，反对和遏制林彪、江青反革命集团的破坏，保护了一大批党内外干部，保证国民经济在遭到巨大破坏情况下取得一定进展，从而最大限度地减少了党的损失。周恩来同志为了共产主义事业，为了人民的利益，所表现出来的伟大精神力量，伟大人格魅力，赢得了人们的尊敬，是人们魂牵梦萦的所在。</w:t>
      </w:r>
    </w:p>
    <w:bookmarkStart w:id="0" w:name="_GoBack"/>
    <w:bookmarkEnd w:id="0"/>
    <w:p>
      <w:pPr>
        <w:pStyle w:val="style179"/>
        <w:numPr>
          <w:ilvl w:val="0"/>
          <w:numId w:val="0"/>
        </w:numPr>
        <w:rPr>
          <w:sz w:val="32"/>
          <w:szCs w:val="40"/>
        </w:rPr>
      </w:pPr>
    </w:p>
    <w:p>
      <w:pPr>
        <w:pStyle w:val="style179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ind w:firstLine="560" w:firstLineChars="200"/>
        <w:textAlignment w:val="auto"/>
        <w:rPr>
          <w:rFonts w:ascii="宋体" w:cs="宋体" w:hAnsi="宋体" w:hint="default"/>
          <w:sz w:val="28"/>
          <w:szCs w:val="28"/>
          <w:lang w:val="en-US" w:eastAsia="zh-CN"/>
        </w:rPr>
      </w:pPr>
      <w:r>
        <w:rPr>
          <w:rFonts w:ascii="宋体" w:cs="宋体" w:hAnsi="宋体" w:hint="eastAsia"/>
          <w:sz w:val="28"/>
          <w:szCs w:val="28"/>
          <w:lang w:val="en-US" w:eastAsia="zh-CN"/>
        </w:rPr>
        <w:t>1949年10月1日的天安门广场，中华人民共和国国旗——五星红旗冉冉升起，54门礼炮齐鸣28响，象征着中国共产党领导中国人民艰苦奋斗的28年光辉历程，毛泽东主席在天安门城楼上宣告：“同胞们，中华人民共和国中央人民政府今天成立了。”此次，中华大地上迎来了翻天覆地的变化。</w:t>
      </w:r>
    </w:p>
    <w:p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0"/>
        </w:numPr>
        <w:kinsoku/>
        <w:wordWrap/>
        <w:overflowPunct/>
        <w:topLinePunct w:val="false"/>
        <w:autoSpaceDE/>
        <w:autoSpaceDN/>
        <w:bidi w:val="false"/>
        <w:adjustRightInd/>
        <w:snapToGrid/>
        <w:ind w:firstLine="560" w:firstLineChars="200"/>
        <w:textAlignment w:val="auto"/>
        <w:rPr>
          <w:rFonts w:ascii="宋体" w:cs="宋体" w:hAnsi="宋体" w:hint="eastAsia"/>
          <w:sz w:val="28"/>
          <w:szCs w:val="28"/>
          <w:lang w:val="en-US" w:eastAsia="zh-CN"/>
        </w:rPr>
      </w:pPr>
      <w:r>
        <w:rPr>
          <w:rFonts w:ascii="宋体" w:cs="宋体" w:hAnsi="宋体" w:hint="eastAsia"/>
          <w:sz w:val="28"/>
          <w:szCs w:val="28"/>
          <w:lang w:val="en-US" w:eastAsia="zh-CN"/>
        </w:rPr>
        <w:t>回首党的百年历程，从星星之火，到可以燎原，从一穷二白，到经济腾飞，从落后追赶，到领先奔跑。不管处于顺境还是逆境，我们党始终坚持为中国人民谋幸福、为中华民族谋复兴的初心和使命。义无反顾地向着这个目标前进，从而赢得了人民的衷心拥护和坚定支持。</w:t>
      </w:r>
    </w:p>
    <w:p>
      <w:pPr>
        <w:pStyle w:val="style179"/>
        <w:numPr>
          <w:ilvl w:val="0"/>
          <w:numId w:val="0"/>
        </w:numPr>
        <w:ind w:firstLine="560" w:firstLineChars="200"/>
        <w:rPr>
          <w:sz w:val="32"/>
          <w:szCs w:val="40"/>
        </w:rPr>
      </w:pPr>
      <w:r>
        <w:rPr>
          <w:rFonts w:ascii="宋体" w:cs="宋体" w:hAnsi="宋体" w:hint="eastAsia"/>
          <w:sz w:val="28"/>
          <w:szCs w:val="28"/>
          <w:lang w:val="en-US" w:eastAsia="zh-CN"/>
        </w:rPr>
        <w:t>“如果信念有颜色，那一定是中国红”。红色，从它产生的那一刻起，就注定要在中国绘上一手大写意，成为中国的底色，它也注定要在国际铺展开来，成为世界的主色。信念之所以是红色，是一代代共产党人用鲜血和生命铸就了它、染红了它。正是有了党，中国便有了一个光明的前程，中华儿女就有了一个不懈的追求，一种不弃的信念。党是黑暗中的黎明，让人民看到了光明、希望和温暖！党更是一盏明灯，指引着中国人民在黑暗中奋发进取、砥砺前行！</w:t>
      </w:r>
    </w:p>
    <w:p>
      <w:pPr>
        <w:pStyle w:val="style0"/>
        <w:rPr>
          <w:sz w:val="32"/>
          <w:szCs w:val="40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1FB97582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Char"/>
    <w:basedOn w:val="style65"/>
    <w:next w:val="style4097"/>
    <w:link w:val="style31"/>
    <w:uiPriority w:val="0"/>
    <w:rPr>
      <w:rFonts w:ascii="Calibri" w:cs="宋体" w:eastAsia="宋体" w:hAnsi="Calibri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0"/>
    <w:rPr>
      <w:rFonts w:ascii="Calibri" w:cs="宋体" w:eastAsia="宋体" w:hAnsi="Calibri"/>
      <w:kern w:val="2"/>
      <w:sz w:val="18"/>
      <w:szCs w:val="18"/>
    </w:rPr>
  </w:style>
  <w:style w:type="paragraph" w:styleId="style179">
    <w:name w:val="List Paragraph"/>
    <w:basedOn w:val="style0"/>
    <w:next w:val="style179"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964</Words>
  <Pages>1</Pages>
  <Characters>977</Characters>
  <Application>WPS Office</Application>
  <DocSecurity>0</DocSecurity>
  <Paragraphs>8</Paragraphs>
  <ScaleCrop>false</ScaleCrop>
  <Company>Microsoft</Company>
  <LinksUpToDate>false</LinksUpToDate>
  <CharactersWithSpaces>978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2021-10-08T06:58:32Z</dcterms:created>
  <dc:creator>青</dc:creator>
  <lastModifiedBy>Lenovo TB-J606F</lastModifiedBy>
  <dcterms:modified xsi:type="dcterms:W3CDTF">2021-10-08T06:58:32Z</dcterms:modified>
  <revision>115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4e9ce4dee3f146ca9580b363d6c2f5b2</vt:lpwstr>
  </property>
</Properties>
</file>