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3BEC" w:rsidRPr="00B83BEC" w:rsidRDefault="00B83BEC" w:rsidP="00B83BEC">
      <w:pPr>
        <w:pStyle w:val="a3"/>
        <w:shd w:val="clear" w:color="auto" w:fill="FFFFFF"/>
        <w:wordWrap w:val="0"/>
        <w:spacing w:before="0" w:beforeAutospacing="0" w:after="225" w:afterAutospacing="0" w:line="360" w:lineRule="atLeast"/>
        <w:ind w:firstLineChars="950" w:firstLine="3040"/>
        <w:jc w:val="both"/>
        <w:rPr>
          <w:rFonts w:ascii="微软雅黑" w:eastAsia="微软雅黑" w:hAnsi="微软雅黑"/>
          <w:color w:val="333333"/>
          <w:sz w:val="32"/>
          <w:szCs w:val="32"/>
        </w:rPr>
      </w:pPr>
      <w:bookmarkStart w:id="0" w:name="_GoBack"/>
      <w:bookmarkEnd w:id="0"/>
      <w:r w:rsidRPr="00B83BEC">
        <w:rPr>
          <w:rFonts w:ascii="微软雅黑" w:eastAsia="微软雅黑" w:hAnsi="微软雅黑" w:hint="eastAsia"/>
          <w:color w:val="333333"/>
          <w:sz w:val="32"/>
          <w:szCs w:val="32"/>
        </w:rPr>
        <w:t>《红岩》读后感</w:t>
      </w:r>
    </w:p>
    <w:p w:rsidR="00B83BEC" w:rsidRPr="00B83BEC" w:rsidRDefault="00B83BEC" w:rsidP="00B83BEC">
      <w:pPr>
        <w:pStyle w:val="a3"/>
        <w:shd w:val="clear" w:color="auto" w:fill="FFFFFF"/>
        <w:spacing w:before="0" w:beforeAutospacing="0" w:after="225" w:afterAutospacing="0" w:line="360" w:lineRule="auto"/>
        <w:ind w:firstLineChars="200" w:firstLine="480"/>
        <w:jc w:val="both"/>
        <w:rPr>
          <w:rFonts w:ascii="微软雅黑" w:eastAsia="微软雅黑" w:hAnsi="微软雅黑"/>
          <w:color w:val="333333"/>
        </w:rPr>
      </w:pPr>
      <w:r w:rsidRPr="00B83BEC">
        <w:rPr>
          <w:rFonts w:ascii="微软雅黑" w:eastAsia="微软雅黑" w:hAnsi="微软雅黑" w:hint="eastAsia"/>
          <w:color w:val="333333"/>
        </w:rPr>
        <w:t>这是一部用血与泪书写成的悲壮篇章。解放战争时期，在山城重庆，我中国共产党领导下的地下工作者受到国民党反动派的特务机关的残酷镇压和迫害，但是他们不畏强敌在监狱中与之进行不泄的斗争。1949年11月27日，重庆解放前夕，这里却奏响"国际悲歌歌一曲",200多名戴着脚镣手铐的共产党员、革命志士、青年学生、军人、甚至小孩（包括只有10岁的"小萝卜头"宋振中），遭到了国民党军统特务惨绝人寰的大屠杀，鲜血染红了歌乐山下的步云桥、渣滓洞、白公馆、松林坡、梅园……虽然他们大部分的人都牺牲了，但他们的精神激励了剩下的革命同志坚持到了革命胜利……《红岩》为我们塑造了一组革命英雄的群体形象。</w:t>
      </w:r>
    </w:p>
    <w:p w:rsidR="00B83BEC" w:rsidRPr="00B83BEC" w:rsidRDefault="00B83BEC" w:rsidP="00B83BEC">
      <w:pPr>
        <w:pStyle w:val="a3"/>
        <w:shd w:val="clear" w:color="auto" w:fill="FFFFFF"/>
        <w:spacing w:before="0" w:beforeAutospacing="0" w:after="225" w:afterAutospacing="0" w:line="360" w:lineRule="auto"/>
        <w:jc w:val="both"/>
        <w:rPr>
          <w:rFonts w:ascii="微软雅黑" w:eastAsia="微软雅黑" w:hAnsi="微软雅黑" w:hint="eastAsia"/>
          <w:color w:val="333333"/>
        </w:rPr>
      </w:pPr>
      <w:r w:rsidRPr="00B83BEC">
        <w:rPr>
          <w:rFonts w:ascii="微软雅黑" w:eastAsia="微软雅黑" w:hAnsi="微软雅黑" w:hint="eastAsia"/>
          <w:color w:val="333333"/>
        </w:rPr>
        <w:t xml:space="preserve">　　这些不同年龄、不同性别、不同经历、不同性格的共产党员和革命者，经过作者的精心刻画，都活灵活现地以各自的形貌出现在我们面前。(</w:t>
      </w:r>
      <w:hyperlink r:id="rId4" w:history="1">
        <w:r w:rsidRPr="00B83BEC">
          <w:rPr>
            <w:rStyle w:val="a4"/>
            <w:rFonts w:ascii="微软雅黑" w:eastAsia="微软雅黑" w:hAnsi="微软雅黑" w:hint="eastAsia"/>
            <w:color w:val="333333"/>
            <w:bdr w:val="none" w:sz="0" w:space="0" w:color="auto" w:frame="1"/>
          </w:rPr>
          <w:t>www.lz13.cn</w:t>
        </w:r>
      </w:hyperlink>
      <w:r w:rsidRPr="00B83BEC">
        <w:rPr>
          <w:rFonts w:ascii="微软雅黑" w:eastAsia="微软雅黑" w:hAnsi="微软雅黑" w:hint="eastAsia"/>
          <w:color w:val="333333"/>
        </w:rPr>
        <w:t>)江姐是作者着力刻画的一个主要人物，她对党忠贞，对敌斗争顽强不屈，在危急关头从容镇定，对革命同志血肉情深。在赴华蓥山途中，她看到城墙上悬挂着丈夫的头颅，虽然悲痛欲绝，但为了不暴露身份，仍旧镇定自若地去与双枪老太婆会面。在就义前，她平静地与战友们一一告别，亲吻"监狱之花",梳理好头发，换上整洁的蓝旗袍，平整好衣服的皱痕，而后从容走向刑场。</w:t>
      </w:r>
    </w:p>
    <w:p w:rsidR="00B83BEC" w:rsidRPr="00B83BEC" w:rsidRDefault="00B83BEC" w:rsidP="00B83BEC">
      <w:pPr>
        <w:pStyle w:val="a3"/>
        <w:shd w:val="clear" w:color="auto" w:fill="FFFFFF"/>
        <w:spacing w:before="0" w:beforeAutospacing="0" w:after="225" w:afterAutospacing="0" w:line="360" w:lineRule="auto"/>
        <w:jc w:val="both"/>
        <w:rPr>
          <w:rFonts w:ascii="微软雅黑" w:eastAsia="微软雅黑" w:hAnsi="微软雅黑" w:hint="eastAsia"/>
          <w:color w:val="333333"/>
        </w:rPr>
      </w:pPr>
      <w:r w:rsidRPr="00B83BEC">
        <w:rPr>
          <w:rFonts w:ascii="微软雅黑" w:eastAsia="微软雅黑" w:hAnsi="微软雅黑" w:hint="eastAsia"/>
          <w:color w:val="333333"/>
        </w:rPr>
        <w:t xml:space="preserve">　　所有这一切，让人多么激动、崇敬、悲愤、感叹！《红岩》里面都是一些真实的人和事情，而这些人和事情同一个年代、一个时代紧紧地结合在一起。"为免除下一代的苦难，我们愿把牢底坐穿","失败膏肓土，成功祭苍生","毒刑拷打算得了什么？死亡也无法叫我开口",而在这些思想当中，所实践的都是具体的人，</w:t>
      </w:r>
      <w:r w:rsidRPr="00B83BEC">
        <w:rPr>
          <w:rFonts w:ascii="微软雅黑" w:eastAsia="微软雅黑" w:hAnsi="微软雅黑" w:hint="eastAsia"/>
          <w:color w:val="333333"/>
        </w:rPr>
        <w:lastRenderedPageBreak/>
        <w:t>而这些人都不是当时一些家庭条件困难，吃不饱饭，穿不暖衣的，都是一些青年知识分子，从小都有富裕的家庭生活和优越的生活条件。但是在自己的人生实践选择道路当中，他们投身于社会革命，为整个国家民族和大多数的利益进行实践，这崇高的选择促使我们去思考，人应该怎么去活着？人应该怎么去奋斗？人应该怎么去确定自己的价值取向？以及个人对国家对民族对社会，应该所尽的责任和承担的义务？《红岩》里的人物原型--歌乐山的烈士们是一个奇特的英雄群体和文化群体，他们几乎人人会写诗。在那毛骨悚然的人间地狱里，他们拿起笔做刀枪，刺向黑暗的社会和凶残的敌人。"失败膏黄土，成功济苍生","从来壮烈不贪生，许党为民万事轻","愿以我血献后土，换得神州永太平",那一首首铁窗下的心歌无不表现了烈士们视死如归的革命乐观主义精神。他们用自己的鲜血染红了我们的国旗，那我们该怎样让我们的国旗更加鲜艳？在我们享用现代文明的时候，能够忘记和平的生活源于血染的历史吗？能够忘记曾经发生过的战争吗？能够忘记曾为此付出了生命和鲜血的先烈们吗？能够忘记革命先烈抛头颅洒热血的庄严意义吗？不，不能，我们也没有资格忘记。先辈们用自己的生命换来了我们今天的和平和幸福，现在他们都已没入历史的长河中，那剩下的，就是我们的责任，我们要将先辈们的精神一直一直延续下去，让我们的国旗在我们的国土上更加骄傲地飘扬！</w:t>
      </w:r>
    </w:p>
    <w:p w:rsidR="00EB4CD1" w:rsidRDefault="00EB4CD1" w:rsidP="00B83BEC">
      <w:pPr>
        <w:spacing w:line="360" w:lineRule="auto"/>
      </w:pPr>
    </w:p>
    <w:sectPr w:rsidR="00EB4CD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1D9"/>
    <w:rsid w:val="004451D9"/>
    <w:rsid w:val="00B83BEC"/>
    <w:rsid w:val="00EB4C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582A8"/>
  <w15:chartTrackingRefBased/>
  <w15:docId w15:val="{02F49B28-BC88-4E63-8850-55E062866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83BEC"/>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B83BE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8877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lz13.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193</Words>
  <Characters>1105</Characters>
  <Application>Microsoft Office Word</Application>
  <DocSecurity>0</DocSecurity>
  <Lines>9</Lines>
  <Paragraphs>2</Paragraphs>
  <ScaleCrop>false</ScaleCrop>
  <Company/>
  <LinksUpToDate>false</LinksUpToDate>
  <CharactersWithSpaces>1296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2021-09-05T08:41:00Z</dcterms:created>
  <dcterms:modified xsi:type="dcterms:W3CDTF">2021-09-05T08:43:00Z</dcterms:modified>
</cp:coreProperties>
</file>