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BD6A9" w14:textId="3D34FD4C" w:rsidR="00192168" w:rsidRPr="00192168" w:rsidRDefault="00192168" w:rsidP="00192168">
      <w:pPr>
        <w:tabs>
          <w:tab w:val="left" w:pos="7056"/>
        </w:tabs>
        <w:ind w:leftChars="300" w:left="630" w:firstLineChars="1400" w:firstLine="2940"/>
        <w:rPr>
          <w:rFonts w:ascii="等线" w:eastAsia="等线" w:hAnsi="等线"/>
          <w:b/>
          <w:bCs/>
          <w:szCs w:val="21"/>
        </w:rPr>
      </w:pPr>
      <w:r w:rsidRPr="00192168">
        <w:rPr>
          <w:rFonts w:ascii="等线" w:eastAsia="等线" w:hAnsi="等线" w:hint="eastAsia"/>
          <w:b/>
          <w:bCs/>
          <w:szCs w:val="21"/>
        </w:rPr>
        <w:t>深圳市南头古城</w:t>
      </w:r>
    </w:p>
    <w:p w14:paraId="0CB45D5D" w14:textId="305A65DB" w:rsidR="00192168" w:rsidRDefault="00192168" w:rsidP="00192168">
      <w:pPr>
        <w:tabs>
          <w:tab w:val="left" w:pos="7056"/>
        </w:tabs>
        <w:ind w:leftChars="300" w:left="630" w:firstLineChars="100" w:firstLine="210"/>
        <w:rPr>
          <w:rFonts w:ascii="等线" w:eastAsia="等线" w:hAnsi="等线"/>
          <w:b/>
          <w:bCs/>
          <w:szCs w:val="21"/>
        </w:rPr>
      </w:pPr>
      <w:r>
        <w:rPr>
          <w:rFonts w:ascii="等线" w:eastAsia="等线" w:hAnsi="等线"/>
          <w:b/>
          <w:bCs/>
          <w:noProof/>
          <w:szCs w:val="21"/>
        </w:rPr>
        <w:drawing>
          <wp:inline distT="0" distB="0" distL="0" distR="0" wp14:anchorId="3442F316" wp14:editId="1AB750C7">
            <wp:extent cx="4480560" cy="4053840"/>
            <wp:effectExtent l="0" t="0" r="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6803" cy="4068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C840E5" w14:textId="773C2BDE" w:rsidR="00192168" w:rsidRDefault="00192168" w:rsidP="00192168">
      <w:pPr>
        <w:tabs>
          <w:tab w:val="left" w:pos="7056"/>
        </w:tabs>
        <w:ind w:firstLineChars="400" w:firstLine="840"/>
        <w:rPr>
          <w:rFonts w:ascii="等线" w:eastAsia="等线" w:hAnsi="等线"/>
          <w:b/>
          <w:bCs/>
          <w:szCs w:val="21"/>
        </w:rPr>
      </w:pPr>
      <w:r>
        <w:rPr>
          <w:rFonts w:ascii="等线" w:eastAsia="等线" w:hAnsi="等线"/>
          <w:b/>
          <w:bCs/>
          <w:noProof/>
          <w:szCs w:val="21"/>
        </w:rPr>
        <w:drawing>
          <wp:inline distT="0" distB="0" distL="0" distR="0" wp14:anchorId="6E09F3C4" wp14:editId="25501C66">
            <wp:extent cx="4472940" cy="4237355"/>
            <wp:effectExtent l="0" t="0" r="381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940" cy="4237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ED8DDF" w14:textId="11EF0847" w:rsidR="003F09F1" w:rsidRDefault="003F09F1" w:rsidP="00340CCB">
      <w:pPr>
        <w:tabs>
          <w:tab w:val="left" w:pos="7056"/>
        </w:tabs>
        <w:rPr>
          <w:rFonts w:ascii="等线" w:eastAsia="等线" w:hAnsi="等线"/>
          <w:b/>
          <w:bCs/>
          <w:sz w:val="24"/>
          <w:szCs w:val="24"/>
        </w:rPr>
      </w:pPr>
      <w:r>
        <w:rPr>
          <w:rFonts w:ascii="等线" w:eastAsia="等线" w:hAnsi="等线"/>
          <w:b/>
          <w:bCs/>
          <w:noProof/>
          <w:sz w:val="24"/>
          <w:szCs w:val="24"/>
        </w:rPr>
        <w:lastRenderedPageBreak/>
        <w:drawing>
          <wp:inline distT="0" distB="0" distL="0" distR="0" wp14:anchorId="1E854879" wp14:editId="7C073409">
            <wp:extent cx="5274310" cy="4209415"/>
            <wp:effectExtent l="0" t="0" r="2540" b="6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0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491747" w14:textId="7CE1A7C1" w:rsidR="00340CCB" w:rsidRDefault="00EB203A" w:rsidP="00340CCB">
      <w:pPr>
        <w:tabs>
          <w:tab w:val="left" w:pos="7056"/>
        </w:tabs>
        <w:rPr>
          <w:rFonts w:ascii="等线" w:eastAsia="等线" w:hAnsi="等线"/>
          <w:b/>
          <w:bCs/>
          <w:sz w:val="24"/>
          <w:szCs w:val="24"/>
        </w:rPr>
      </w:pPr>
      <w:r w:rsidRPr="006B7660">
        <w:rPr>
          <w:rFonts w:ascii="等线" w:eastAsia="等线" w:hAnsi="等线" w:hint="eastAsia"/>
          <w:b/>
          <w:bCs/>
          <w:sz w:val="24"/>
          <w:szCs w:val="24"/>
        </w:rPr>
        <w:t>至今，</w:t>
      </w:r>
      <w:r w:rsidR="00340CCB" w:rsidRPr="006B7660">
        <w:rPr>
          <w:rFonts w:ascii="等线" w:eastAsia="等线" w:hAnsi="等线" w:hint="eastAsia"/>
          <w:b/>
          <w:bCs/>
          <w:sz w:val="24"/>
          <w:szCs w:val="24"/>
        </w:rPr>
        <w:t>南头古城已有1</w:t>
      </w:r>
      <w:r w:rsidR="00340CCB" w:rsidRPr="006B7660">
        <w:rPr>
          <w:rFonts w:ascii="等线" w:eastAsia="等线" w:hAnsi="等线"/>
          <w:b/>
          <w:bCs/>
          <w:sz w:val="24"/>
          <w:szCs w:val="24"/>
        </w:rPr>
        <w:t>700</w:t>
      </w:r>
      <w:r w:rsidR="00340CCB" w:rsidRPr="006B7660">
        <w:rPr>
          <w:rFonts w:ascii="等线" w:eastAsia="等线" w:hAnsi="等线" w:hint="eastAsia"/>
          <w:b/>
          <w:bCs/>
          <w:sz w:val="24"/>
          <w:szCs w:val="24"/>
        </w:rPr>
        <w:t>年历史，被誉为“深港历史文化之根”，是历史上岭南沿海地区的行政管理中心，海防要塞和对外贸易集散点，体现深圳文化的包容性、多元化以及岭南人民抗击外敌的爱国主义精神。1</w:t>
      </w:r>
      <w:r w:rsidR="00340CCB" w:rsidRPr="006B7660">
        <w:rPr>
          <w:rFonts w:ascii="等线" w:eastAsia="等线" w:hAnsi="等线"/>
          <w:b/>
          <w:bCs/>
          <w:sz w:val="24"/>
          <w:szCs w:val="24"/>
        </w:rPr>
        <w:t>925</w:t>
      </w:r>
      <w:r w:rsidR="00340CCB" w:rsidRPr="006B7660">
        <w:rPr>
          <w:rFonts w:ascii="等线" w:eastAsia="等线" w:hAnsi="等线" w:hint="eastAsia"/>
          <w:b/>
          <w:bCs/>
          <w:sz w:val="24"/>
          <w:szCs w:val="24"/>
        </w:rPr>
        <w:t>年，中共宝安县支部在南头成立，标志中国共产党在南头地区的发展正式开始。</w:t>
      </w:r>
    </w:p>
    <w:p w14:paraId="75EA0DA0" w14:textId="57BC69EB" w:rsidR="007F05A0" w:rsidRPr="006B7660" w:rsidRDefault="007F05A0" w:rsidP="007F05A0">
      <w:pPr>
        <w:tabs>
          <w:tab w:val="left" w:pos="7056"/>
        </w:tabs>
        <w:jc w:val="right"/>
        <w:rPr>
          <w:rFonts w:ascii="等线" w:eastAsia="等线" w:hAnsi="等线"/>
          <w:b/>
          <w:bCs/>
          <w:sz w:val="24"/>
          <w:szCs w:val="24"/>
        </w:rPr>
      </w:pPr>
      <w:r>
        <w:rPr>
          <w:rFonts w:ascii="等线" w:eastAsia="等线" w:hAnsi="等线" w:hint="eastAsia"/>
          <w:b/>
          <w:bCs/>
          <w:sz w:val="24"/>
          <w:szCs w:val="24"/>
        </w:rPr>
        <w:t xml:space="preserve">人力资源管理3班 </w:t>
      </w:r>
      <w:r>
        <w:rPr>
          <w:rFonts w:ascii="等线" w:eastAsia="等线" w:hAnsi="等线"/>
          <w:b/>
          <w:bCs/>
          <w:sz w:val="24"/>
          <w:szCs w:val="24"/>
        </w:rPr>
        <w:t>2020021134</w:t>
      </w:r>
      <w:r>
        <w:rPr>
          <w:rFonts w:ascii="等线" w:eastAsia="等线" w:hAnsi="等线" w:hint="eastAsia"/>
          <w:b/>
          <w:bCs/>
          <w:sz w:val="24"/>
          <w:szCs w:val="24"/>
        </w:rPr>
        <w:t>吴思颖</w:t>
      </w:r>
    </w:p>
    <w:sectPr w:rsidR="007F05A0" w:rsidRPr="006B76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11C6E" w14:textId="77777777" w:rsidR="00071CFC" w:rsidRDefault="00071CFC" w:rsidP="00071CFC">
      <w:r>
        <w:separator/>
      </w:r>
    </w:p>
  </w:endnote>
  <w:endnote w:type="continuationSeparator" w:id="0">
    <w:p w14:paraId="515E2896" w14:textId="77777777" w:rsidR="00071CFC" w:rsidRDefault="00071CFC" w:rsidP="00071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AE7D3" w14:textId="77777777" w:rsidR="00071CFC" w:rsidRDefault="00071CFC" w:rsidP="00071CFC">
      <w:r>
        <w:separator/>
      </w:r>
    </w:p>
  </w:footnote>
  <w:footnote w:type="continuationSeparator" w:id="0">
    <w:p w14:paraId="4FD02383" w14:textId="77777777" w:rsidR="00071CFC" w:rsidRDefault="00071CFC" w:rsidP="00071C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CCB"/>
    <w:rsid w:val="00071CFC"/>
    <w:rsid w:val="00192168"/>
    <w:rsid w:val="00340CCB"/>
    <w:rsid w:val="003F09F1"/>
    <w:rsid w:val="004238ED"/>
    <w:rsid w:val="0043170F"/>
    <w:rsid w:val="006700A9"/>
    <w:rsid w:val="006B7660"/>
    <w:rsid w:val="007F05A0"/>
    <w:rsid w:val="00AA601F"/>
    <w:rsid w:val="00B81988"/>
    <w:rsid w:val="00CA6439"/>
    <w:rsid w:val="00EB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C31E372"/>
  <w15:chartTrackingRefBased/>
  <w15:docId w15:val="{199F557C-0DC7-4C26-81F1-E94B3D46C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1C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71CF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71C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71CF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 SZEWING</dc:creator>
  <cp:keywords/>
  <dc:description/>
  <cp:lastModifiedBy>WU SZEWING</cp:lastModifiedBy>
  <cp:revision>10</cp:revision>
  <dcterms:created xsi:type="dcterms:W3CDTF">2021-07-15T02:45:00Z</dcterms:created>
  <dcterms:modified xsi:type="dcterms:W3CDTF">2021-08-28T15:05:00Z</dcterms:modified>
</cp:coreProperties>
</file>