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205C" w14:textId="43830CF7" w:rsidR="00886F45" w:rsidRDefault="007E3B4E" w:rsidP="007E3B4E">
      <w:pPr>
        <w:jc w:val="center"/>
        <w:rPr>
          <w:rFonts w:ascii="黑体" w:eastAsia="黑体" w:hAnsi="黑体"/>
          <w:sz w:val="36"/>
          <w:szCs w:val="36"/>
        </w:rPr>
      </w:pPr>
      <w:r w:rsidRPr="007E3B4E">
        <w:rPr>
          <w:rFonts w:ascii="黑体" w:eastAsia="黑体" w:hAnsi="黑体" w:hint="eastAsia"/>
          <w:sz w:val="36"/>
          <w:szCs w:val="36"/>
        </w:rPr>
        <w:t>畅游红色故土，饱览大好河山</w:t>
      </w:r>
    </w:p>
    <w:p w14:paraId="4C5CBC83" w14:textId="78C73A58" w:rsidR="007E3B4E" w:rsidRDefault="007E3B4E" w:rsidP="007E3B4E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E3B4E">
        <w:rPr>
          <w:rFonts w:ascii="宋体" w:eastAsia="宋体" w:hAnsi="宋体" w:hint="eastAsia"/>
          <w:sz w:val="24"/>
          <w:szCs w:val="24"/>
        </w:rPr>
        <w:t>上海卢湾区兴业路</w:t>
      </w:r>
      <w:r w:rsidRPr="007E3B4E">
        <w:rPr>
          <w:rFonts w:ascii="宋体" w:eastAsia="宋体" w:hAnsi="宋体"/>
          <w:sz w:val="24"/>
          <w:szCs w:val="24"/>
        </w:rPr>
        <w:t>76号(原望志路106号)，是我党一大会址，也是我党的诞生地。这是一栋上海</w:t>
      </w:r>
      <w:proofErr w:type="gramStart"/>
      <w:r w:rsidRPr="007E3B4E">
        <w:rPr>
          <w:rFonts w:ascii="宋体" w:eastAsia="宋体" w:hAnsi="宋体"/>
          <w:sz w:val="24"/>
          <w:szCs w:val="24"/>
        </w:rPr>
        <w:t>典型石</w:t>
      </w:r>
      <w:proofErr w:type="gramEnd"/>
      <w:r w:rsidRPr="007E3B4E">
        <w:rPr>
          <w:rFonts w:ascii="宋体" w:eastAsia="宋体" w:hAnsi="宋体"/>
          <w:sz w:val="24"/>
          <w:szCs w:val="24"/>
        </w:rPr>
        <w:t>库门式样的建筑，青红砖交错的外墙，镶嵌着白色粉线。黑漆大门上配着铜环，门框围以米黄色石条，门楣上有矾红色雕花。该楼建于1920年夏秋之间，两幢两层楼的砖木结构建筑，坐北朝南，沿街并立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8359EFA" w14:textId="77777777" w:rsidR="007E3B4E" w:rsidRDefault="007E3B4E" w:rsidP="007E3B4E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E3B4E">
        <w:rPr>
          <w:rFonts w:ascii="宋体" w:eastAsia="宋体" w:hAnsi="宋体" w:hint="eastAsia"/>
          <w:sz w:val="24"/>
          <w:szCs w:val="24"/>
        </w:rPr>
        <w:t>新建会址纪念馆一楼设有门厅、多功能学术报告厅和贵宾厅。大厅正对门是整整</w:t>
      </w:r>
      <w:proofErr w:type="gramStart"/>
      <w:r w:rsidRPr="007E3B4E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7E3B4E">
        <w:rPr>
          <w:rFonts w:ascii="宋体" w:eastAsia="宋体" w:hAnsi="宋体" w:hint="eastAsia"/>
          <w:sz w:val="24"/>
          <w:szCs w:val="24"/>
        </w:rPr>
        <w:t>面墙的巨型浮雕，上面雕刻了</w:t>
      </w:r>
      <w:r w:rsidRPr="007E3B4E">
        <w:rPr>
          <w:rFonts w:ascii="宋体" w:eastAsia="宋体" w:hAnsi="宋体"/>
          <w:sz w:val="24"/>
          <w:szCs w:val="24"/>
        </w:rPr>
        <w:t>15个人的半身像，他们就是参加一大的13位代表和2位共产国际代表。“一大”会址纪念馆现收藏文物3.8万余件，其中一级文物128件。董必武的瓜皮帽、共产国际代表马林用过的砚台等珍贵文物都陈列在这里。</w:t>
      </w:r>
    </w:p>
    <w:p w14:paraId="1595323B" w14:textId="068D92E7" w:rsidR="007E3B4E" w:rsidRPr="007E3B4E" w:rsidRDefault="007E3B4E" w:rsidP="007E3B4E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23464FE" wp14:editId="7FC79307">
            <wp:simplePos x="0" y="0"/>
            <wp:positionH relativeFrom="margin">
              <wp:posOffset>2775404</wp:posOffset>
            </wp:positionH>
            <wp:positionV relativeFrom="margin">
              <wp:posOffset>3565525</wp:posOffset>
            </wp:positionV>
            <wp:extent cx="3291840" cy="2377440"/>
            <wp:effectExtent l="0" t="0" r="381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5BB6B98" wp14:editId="72B6B1E1">
            <wp:simplePos x="0" y="0"/>
            <wp:positionH relativeFrom="margin">
              <wp:posOffset>-346620</wp:posOffset>
            </wp:positionH>
            <wp:positionV relativeFrom="paragraph">
              <wp:posOffset>1227365</wp:posOffset>
            </wp:positionV>
            <wp:extent cx="3021330" cy="2338070"/>
            <wp:effectExtent l="0" t="0" r="7620" b="5080"/>
            <wp:wrapTight wrapText="bothSides">
              <wp:wrapPolygon edited="0">
                <wp:start x="0" y="0"/>
                <wp:lineTo x="0" y="21471"/>
                <wp:lineTo x="21518" y="21471"/>
                <wp:lineTo x="21518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B4E">
        <w:rPr>
          <w:rFonts w:ascii="宋体" w:eastAsia="宋体" w:hAnsi="宋体" w:hint="eastAsia"/>
          <w:sz w:val="24"/>
          <w:szCs w:val="24"/>
        </w:rPr>
        <w:t>纪念馆二楼是展览厅，展厅的第三部分“群英汇聚开天辟地”，有一组格外生动的群雕：一群人围坐在一张会议桌前，他们的服饰、姿势和表情各异，但目光都注视着右边一位戴眼镜的男子。这位男子就是李达，他正在宣读着什么</w:t>
      </w:r>
      <w:r w:rsidRPr="007E3B4E">
        <w:rPr>
          <w:rFonts w:ascii="宋体" w:eastAsia="宋体" w:hAnsi="宋体"/>
          <w:sz w:val="24"/>
          <w:szCs w:val="24"/>
        </w:rPr>
        <w:t>......这组群雕采用了白铜材质，给人物</w:t>
      </w:r>
      <w:r w:rsidRPr="007E3B4E">
        <w:rPr>
          <w:rFonts w:ascii="宋体" w:eastAsia="宋体" w:hAnsi="宋体" w:hint="eastAsia"/>
          <w:sz w:val="24"/>
          <w:szCs w:val="24"/>
        </w:rPr>
        <w:t>增</w:t>
      </w:r>
      <w:r w:rsidR="00B1196C">
        <w:rPr>
          <w:rFonts w:ascii="宋体" w:eastAsia="宋体" w:hAnsi="宋体" w:hint="eastAsia"/>
          <w:sz w:val="24"/>
          <w:szCs w:val="24"/>
        </w:rPr>
        <w:t>添了</w:t>
      </w:r>
      <w:r w:rsidR="00B1196C" w:rsidRPr="00B1196C">
        <w:rPr>
          <w:rFonts w:ascii="宋体" w:eastAsia="宋体" w:hAnsi="宋体" w:hint="eastAsia"/>
          <w:sz w:val="24"/>
          <w:szCs w:val="24"/>
        </w:rPr>
        <w:t>几份冷峻的厚重感</w:t>
      </w:r>
      <w:r w:rsidR="00B1196C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7363094B" wp14:editId="5A3E75B0">
            <wp:extent cx="5611569" cy="2362036"/>
            <wp:effectExtent l="0" t="0" r="825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074" cy="237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B4E" w:rsidRPr="007E3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E2"/>
    <w:rsid w:val="007E3B4E"/>
    <w:rsid w:val="00886F45"/>
    <w:rsid w:val="00B1196C"/>
    <w:rsid w:val="00F0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A571"/>
  <w15:chartTrackingRefBased/>
  <w15:docId w15:val="{AA475B9C-9F14-4FBE-811C-76D7EF5E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嘉琪</dc:creator>
  <cp:keywords/>
  <dc:description/>
  <cp:lastModifiedBy>韦 嘉琪</cp:lastModifiedBy>
  <cp:revision>3</cp:revision>
  <dcterms:created xsi:type="dcterms:W3CDTF">2021-08-21T07:05:00Z</dcterms:created>
  <dcterms:modified xsi:type="dcterms:W3CDTF">2021-08-21T07:18:00Z</dcterms:modified>
</cp:coreProperties>
</file>