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firstLine="280" w:firstLineChars="100"/>
        <w:rPr>
          <w:rFonts w:ascii="-webkit-standard" w:hAnsi="-webkit-standard" w:eastAsia="-webkit-standard" w:cs="-webkit-standard"/>
          <w:color w:val="000000"/>
          <w:sz w:val="27"/>
          <w:szCs w:val="27"/>
        </w:rPr>
      </w:pP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 xml:space="preserve">文学与传播学院 </w:t>
      </w:r>
      <w:r>
        <w:rPr>
          <w:rFonts w:hint="eastAsia" w:ascii="仿宋_GB2312" w:hAnsi="仿宋_GB2312" w:eastAsia="仿宋_GB2312" w:cs="仿宋_GB2312"/>
          <w:sz w:val="28"/>
          <w:szCs w:val="28"/>
        </w:rPr>
        <w:t>年级与专业：</w:t>
      </w:r>
      <w:r>
        <w:rPr>
          <w:rFonts w:hint="eastAsia" w:ascii="仿宋_GB2312" w:hAnsi="仿宋_GB2312" w:eastAsia="仿宋_GB2312" w:cs="仿宋_GB2312"/>
          <w:sz w:val="28"/>
          <w:szCs w:val="28"/>
          <w:lang w:val="en-US" w:eastAsia="zh-CN"/>
        </w:rPr>
        <w:t>18历史</w:t>
      </w:r>
      <w:r>
        <w:rPr>
          <w:rFonts w:hint="eastAsia" w:ascii="仿宋_GB2312" w:hAnsi="仿宋_GB2312" w:eastAsia="仿宋_GB2312" w:cs="仿宋_GB2312"/>
          <w:sz w:val="28"/>
          <w:szCs w:val="28"/>
        </w:rPr>
        <w:t xml:space="preserve">   姓名：</w:t>
      </w:r>
      <w:r>
        <w:rPr>
          <w:rFonts w:hint="eastAsia" w:ascii="仿宋_GB2312" w:hAnsi="仿宋_GB2312" w:eastAsia="仿宋_GB2312" w:cs="仿宋_GB2312"/>
          <w:sz w:val="28"/>
          <w:szCs w:val="28"/>
          <w:lang w:val="en-US" w:eastAsia="zh-CN"/>
        </w:rPr>
        <w:t>朱思涵</w:t>
      </w: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p>
    <w:p>
      <w:pPr>
        <w:widowControl/>
        <w:rPr>
          <w:rFonts w:hint="eastAsia" w:ascii="宋体" w:hAnsi="宋体" w:eastAsia="宋体" w:cs="宋体"/>
          <w:b/>
          <w:bCs/>
          <w:color w:val="000000"/>
          <w:kern w:val="0"/>
          <w:sz w:val="28"/>
          <w:szCs w:val="28"/>
          <w:lang w:bidi="ar"/>
        </w:rPr>
      </w:pPr>
      <w:r>
        <w:rPr>
          <w:rFonts w:hint="eastAsia" w:ascii="宋体" w:hAnsi="宋体" w:eastAsia="宋体" w:cs="宋体"/>
          <w:b/>
          <w:bCs/>
          <w:color w:val="000000"/>
          <w:kern w:val="0"/>
          <w:sz w:val="28"/>
          <w:szCs w:val="28"/>
          <w:lang w:bidi="ar"/>
        </w:rPr>
        <w:t>2、1921年建党的伟人有李汉俊、李达、张国焘、刘仁静、毛泽东、何叔衡、董必武等。试选一人，自选角度，说一说他们的生平故事，谈一谈你的感想。</w:t>
      </w:r>
    </w:p>
    <w:p>
      <w:pPr>
        <w:widowControl/>
        <w:rPr>
          <w:rFonts w:hint="eastAsia" w:ascii="宋体" w:hAnsi="宋体" w:eastAsia="宋体" w:cs="宋体"/>
          <w:sz w:val="28"/>
          <w:szCs w:val="28"/>
        </w:rPr>
      </w:pPr>
      <w:r>
        <w:rPr>
          <w:rFonts w:hint="eastAsia" w:ascii="宋体" w:hAnsi="宋体" w:eastAsia="宋体" w:cs="宋体"/>
          <w:b/>
          <w:bCs/>
          <w:color w:val="000000"/>
          <w:kern w:val="0"/>
          <w:sz w:val="28"/>
          <w:szCs w:val="28"/>
          <w:lang w:bidi="ar"/>
        </w:rPr>
        <w:t>答:</w:t>
      </w:r>
      <w:r>
        <w:rPr>
          <w:rFonts w:hint="eastAsia" w:ascii="宋体" w:hAnsi="宋体" w:eastAsia="宋体" w:cs="宋体"/>
          <w:sz w:val="28"/>
          <w:szCs w:val="28"/>
          <w:lang w:val="en-US" w:eastAsia="zh-CN"/>
        </w:rPr>
        <w:t>伟大的马克思主义者，无产阶级革命家、战略家和理论家，中国共产党、中国人民解放军和中华人民共和国的主要缔造者和领导人。湖南湘潭人。1893年12月26日生于一个农民家庭。</w:t>
      </w:r>
    </w:p>
    <w:p>
      <w:pPr>
        <w:pStyle w:val="3"/>
        <w:widowControl/>
        <w:pBdr>
          <w:top w:val="none" w:color="auto" w:sz="0" w:space="0"/>
          <w:left w:val="none" w:color="auto" w:sz="0" w:space="0"/>
          <w:bottom w:val="none" w:color="auto" w:sz="0" w:space="0"/>
          <w:right w:val="none" w:color="auto" w:sz="0" w:space="0"/>
        </w:pBdr>
        <w:spacing w:beforeAutospacing="0" w:after="150" w:afterAutospacing="0" w:line="360" w:lineRule="auto"/>
        <w:ind w:left="0" w:right="0" w:firstLine="560" w:firstLineChars="200"/>
        <w:jc w:val="left"/>
        <w:rPr>
          <w:rFonts w:hint="eastAsia" w:ascii="宋体" w:hAnsi="宋体" w:eastAsia="宋体" w:cs="宋体"/>
          <w:b w:val="0"/>
          <w:i w:val="0"/>
          <w:caps w:val="0"/>
          <w:color w:val="26214A"/>
          <w:spacing w:val="0"/>
          <w:sz w:val="28"/>
          <w:szCs w:val="28"/>
          <w:u w:val="none"/>
        </w:rPr>
      </w:pPr>
      <w:r>
        <w:rPr>
          <w:rFonts w:hint="eastAsia" w:ascii="宋体" w:hAnsi="宋体" w:eastAsia="宋体" w:cs="宋体"/>
          <w:b w:val="0"/>
          <w:i w:val="0"/>
          <w:caps w:val="0"/>
          <w:color w:val="26214A"/>
          <w:spacing w:val="0"/>
          <w:sz w:val="28"/>
          <w:szCs w:val="28"/>
          <w:u w:val="none"/>
        </w:rPr>
        <w:t>毛泽东说过我们不是圣人，难免犯错误。这里说的犯错误，既包括了因历史时代的局限可能犯的错误，也包括因认识不足和经验缺乏所犯的错误，还包括因个人原因犯的错误。重要的是，共产党能够通过自己来克服错误。中国共产党已经总结了自己的历史，包括毛泽东领导国家时期的历史，克服了以往的错误，中国的事业又重新大踏步前进了。</w:t>
      </w:r>
    </w:p>
    <w:p>
      <w:pPr>
        <w:pStyle w:val="3"/>
        <w:widowControl/>
        <w:pBdr>
          <w:top w:val="none" w:color="auto" w:sz="0" w:space="0"/>
          <w:left w:val="none" w:color="auto" w:sz="0" w:space="0"/>
          <w:bottom w:val="none" w:color="auto" w:sz="0" w:space="0"/>
          <w:right w:val="none" w:color="auto" w:sz="0" w:space="0"/>
        </w:pBdr>
        <w:spacing w:beforeAutospacing="0" w:after="150" w:afterAutospacing="0" w:line="360" w:lineRule="auto"/>
        <w:ind w:left="0" w:right="0" w:firstLine="560" w:firstLineChars="200"/>
        <w:jc w:val="left"/>
        <w:rPr>
          <w:rFonts w:hint="eastAsia" w:ascii="宋体" w:hAnsi="宋体" w:eastAsia="宋体" w:cs="宋体"/>
          <w:b w:val="0"/>
          <w:i w:val="0"/>
          <w:caps w:val="0"/>
          <w:color w:val="26214A"/>
          <w:spacing w:val="0"/>
          <w:sz w:val="28"/>
          <w:szCs w:val="28"/>
          <w:u w:val="none"/>
        </w:rPr>
      </w:pPr>
      <w:bookmarkStart w:id="0" w:name="_GoBack"/>
      <w:bookmarkEnd w:id="0"/>
      <w:r>
        <w:rPr>
          <w:rFonts w:hint="eastAsia" w:ascii="宋体" w:hAnsi="宋体" w:eastAsia="宋体" w:cs="宋体"/>
          <w:b w:val="0"/>
          <w:i w:val="0"/>
          <w:caps w:val="0"/>
          <w:color w:val="26214A"/>
          <w:spacing w:val="0"/>
          <w:sz w:val="28"/>
          <w:szCs w:val="28"/>
          <w:u w:val="none"/>
        </w:rPr>
        <w:t>毛泽东一生革命，一家人中出现了六位烈士。中华人民共和国成立以后，为了保家卫国，他像千千万万普通父母一样，把儿子送到朝鲜战火的前线。他的儿子毛岸英未能幸免于美国军机的炸弹，未能全身返国。毛泽东一生清廉，勤勉为公，没有为子女和亲属留下财产和权力。因此，毛泽东对国家的忠诚和贡献是无与伦比的，毛泽东对中国社会主义事业的忠诚和贡献是应该充分肯定的。金无足赤，人无完人。伴随着毛泽东对时代的贡献，亦有时代对他的局限。这通常是一个伟大的历史人物难以避免的，后人不能苛求。</w:t>
      </w:r>
    </w:p>
    <w:p>
      <w:pPr>
        <w:widowControl/>
        <w:rPr>
          <w:rFonts w:ascii="-webkit-standard" w:hAnsi="-webkit-standard" w:eastAsia="-webkit-standard" w:cs="-webkit-standard"/>
          <w:color w:val="000000"/>
          <w:sz w:val="27"/>
          <w:szCs w:val="27"/>
        </w:rPr>
      </w:pPr>
      <w:r>
        <w:rPr>
          <w:rFonts w:hint="eastAsia" w:ascii="宋体" w:hAnsi="宋体" w:eastAsia="宋体" w:cs="宋体"/>
          <w:b w:val="0"/>
          <w:i w:val="0"/>
          <w:caps w:val="0"/>
          <w:color w:val="333333"/>
          <w:spacing w:val="0"/>
          <w:kern w:val="0"/>
          <w:sz w:val="28"/>
          <w:szCs w:val="28"/>
          <w:u w:val="none"/>
          <w:shd w:val="clear" w:fill="FFFFFF"/>
          <w:lang w:val="en-US" w:eastAsia="zh-CN" w:bidi="ar"/>
        </w:rPr>
        <w:t>毛泽东在他的晚年虽然犯了严重的错误，但是就他的一生来看，他对中国革命的不可争论的功绩远大于他的过失，他的功绩是第一位的，错误是第二位的，他仍然受到中国人民的崇敬。中国共产党在他逝世5年以后，对他的全部革命活动和革命思想以中央委员会决议的形式作出了全面的评价。毛泽东思想作为马克思 主义在中国的发展，仍然是中国共产党的指导思想。</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046B380F"/>
    <w:rsid w:val="71C87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2</TotalTime>
  <ScaleCrop>false</ScaleCrop>
  <LinksUpToDate>false</LinksUpToDate>
  <CharactersWithSpaces>348</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陌浅</cp:lastModifiedBy>
  <dcterms:modified xsi:type="dcterms:W3CDTF">2021-04-25T11:18:40Z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