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</w:t>
      </w: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期党的发展对象培训班第一次小组讨论</w:t>
      </w:r>
    </w:p>
    <w:p>
      <w:pPr>
        <w:ind w:firstLine="3520" w:firstLineChars="1100"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学院：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文学与传播学院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24"/>
          <w:szCs w:val="24"/>
        </w:rPr>
        <w:t>年级与专业：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18级历史学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      姓名：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宋沛昊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1921年建党的伟人有李汉俊、李达、张国焘、刘仁静、毛泽东、何叔衡、董必武等。试选一人，自选角度，说一说他们的生平故事，谈一谈你的感想。</w:t>
      </w:r>
    </w:p>
    <w:p>
      <w:pPr>
        <w:widowControl/>
        <w:spacing w:line="360" w:lineRule="auto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</w:p>
    <w:p>
      <w:pPr>
        <w:widowControl/>
        <w:spacing w:line="360" w:lineRule="auto"/>
        <w:rPr>
          <w:rFonts w:hint="eastAsia" w:ascii="宋体" w:hAnsi="宋体" w:cs="宋体"/>
          <w:color w:val="000000"/>
          <w:kern w:val="0"/>
          <w:sz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答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 w:bidi="ar"/>
        </w:rPr>
        <w:t>:我们小组选择的是伟人毛泽东。</w:t>
      </w:r>
    </w:p>
    <w:p>
      <w:pPr>
        <w:spacing w:line="360" w:lineRule="auto"/>
        <w:ind w:firstLine="480" w:firstLineChars="2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sz w:val="24"/>
          <w:szCs w:val="24"/>
        </w:rPr>
        <w:t>毛泽东是伟大的马克思主义者，伟大的无产阶级革命家、战略家、理论家，是马克思主义中国化的伟大开拓者，是近代以来中国伟大的爱国者和民族英雄，是党的第一代中央领导集体的核心，是领导中国人民彻底改变自己命运和国家面貌的一代伟人。</w:t>
      </w:r>
      <w:r>
        <w:rPr>
          <w:rFonts w:hint="eastAsia" w:ascii="宋体" w:hAnsi="宋体" w:eastAsia="宋体" w:cs="宋体"/>
          <w:sz w:val="24"/>
          <w:szCs w:val="24"/>
        </w:rPr>
        <w:t>毛泽东在青年时期就立下拯救民族于危难的远大志向。1919年，毛泽东在《〈湘江评论〉创刊宣言》中写道：“时机到了！世界的大潮卷得更急了！洞庭湖的闸门动了，且开了！浩浩荡荡的新思潮业已奔腾澎湃于湘江两岸了！顺他的生，逆他的死。”年轻的毛泽东同志，“书生意气，挥斥方遒。指点江山，激扬文字”，既有“问苍茫大地，谁主沉浮”的仰天长问，又有“到中流击水，浪遏飞舟”的浩然壮气。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从青年毛泽东的壮志中，我们看到了他对中华民族和中国人民前途命运的深刻关切，也感受到了他非凡的使命担当与历史责任感。我们应该以毛泽东同志为榜样，学习他的珍贵品质与家国情怀，自觉承担作为青年一代应有的责任，为在未来承担好祖国建设接班人的历史重任而不但努力奋斗！</w:t>
      </w:r>
      <w:bookmarkStart w:id="0" w:name="_GoBack"/>
      <w:bookmarkEnd w:id="0"/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534"/>
    <w:rsid w:val="00165534"/>
    <w:rsid w:val="00DD2124"/>
    <w:rsid w:val="4A2C27B7"/>
    <w:rsid w:val="7A9A3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297</Characters>
  <Lines>2</Lines>
  <Paragraphs>1</Paragraphs>
  <TotalTime>12</TotalTime>
  <ScaleCrop>false</ScaleCrop>
  <LinksUpToDate>false</LinksUpToDate>
  <CharactersWithSpaces>348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时岸</cp:lastModifiedBy>
  <dcterms:modified xsi:type="dcterms:W3CDTF">2021-04-25T11:28:57Z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