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166D4C" w14:textId="1230634F" w:rsidR="00F13A3B" w:rsidRDefault="001D12D7" w:rsidP="00DC4100">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655E7A6E" w14:textId="77777777" w:rsidR="00DC4100" w:rsidRDefault="00DC4100" w:rsidP="00DC4100">
      <w:pPr>
        <w:jc w:val="center"/>
        <w:rPr>
          <w:rFonts w:ascii="仿宋_GB2312" w:eastAsia="仿宋_GB2312" w:hAnsi="仿宋_GB2312" w:cs="仿宋_GB2312"/>
          <w:sz w:val="32"/>
          <w:szCs w:val="32"/>
        </w:rPr>
      </w:pPr>
    </w:p>
    <w:p w14:paraId="71D9AB12" w14:textId="748BB8A8" w:rsidR="00091FBF" w:rsidRDefault="001D12D7" w:rsidP="00DC4100">
      <w:pPr>
        <w:jc w:val="center"/>
        <w:rPr>
          <w:rFonts w:ascii="仿宋" w:eastAsia="仿宋" w:hAnsi="仿宋" w:cs="仿宋_GB2312"/>
          <w:sz w:val="24"/>
        </w:rPr>
      </w:pPr>
      <w:r w:rsidRPr="00DC4100">
        <w:rPr>
          <w:rFonts w:ascii="仿宋" w:eastAsia="仿宋" w:hAnsi="仿宋" w:cs="仿宋_GB2312" w:hint="eastAsia"/>
          <w:sz w:val="24"/>
        </w:rPr>
        <w:t>学院：</w:t>
      </w:r>
      <w:r w:rsidRPr="00DC4100">
        <w:rPr>
          <w:rFonts w:ascii="仿宋" w:eastAsia="仿宋" w:hAnsi="仿宋" w:cs="仿宋_GB2312"/>
          <w:sz w:val="24"/>
        </w:rPr>
        <w:t>陈守仁商学院</w:t>
      </w:r>
      <w:r w:rsidRPr="00DC4100">
        <w:rPr>
          <w:rFonts w:ascii="仿宋" w:eastAsia="仿宋" w:hAnsi="仿宋" w:cs="仿宋_GB2312" w:hint="eastAsia"/>
          <w:sz w:val="24"/>
        </w:rPr>
        <w:t xml:space="preserve"> </w:t>
      </w:r>
      <w:r w:rsidR="00DC4100">
        <w:rPr>
          <w:rFonts w:ascii="仿宋" w:eastAsia="仿宋" w:hAnsi="仿宋" w:cs="仿宋_GB2312"/>
          <w:sz w:val="24"/>
        </w:rPr>
        <w:t xml:space="preserve">     </w:t>
      </w:r>
      <w:r w:rsidRPr="00DC4100">
        <w:rPr>
          <w:rFonts w:ascii="仿宋" w:eastAsia="仿宋" w:hAnsi="仿宋" w:cs="仿宋_GB2312" w:hint="eastAsia"/>
          <w:sz w:val="24"/>
        </w:rPr>
        <w:t>年级与专业：</w:t>
      </w:r>
      <w:r w:rsidRPr="00DC4100">
        <w:rPr>
          <w:rFonts w:ascii="仿宋" w:eastAsia="仿宋" w:hAnsi="仿宋" w:cs="仿宋_GB2312"/>
          <w:sz w:val="24"/>
        </w:rPr>
        <w:t>19经济学</w:t>
      </w:r>
      <w:r w:rsidR="00DC4100">
        <w:rPr>
          <w:rFonts w:ascii="仿宋" w:eastAsia="仿宋" w:hAnsi="仿宋" w:cs="仿宋_GB2312" w:hint="eastAsia"/>
          <w:sz w:val="24"/>
        </w:rPr>
        <w:t xml:space="preserve"> </w:t>
      </w:r>
      <w:r w:rsidR="00DC4100">
        <w:rPr>
          <w:rFonts w:ascii="仿宋" w:eastAsia="仿宋" w:hAnsi="仿宋" w:cs="仿宋_GB2312"/>
          <w:sz w:val="24"/>
        </w:rPr>
        <w:t xml:space="preserve">      </w:t>
      </w:r>
      <w:r w:rsidRPr="00DC4100">
        <w:rPr>
          <w:rFonts w:ascii="仿宋" w:eastAsia="仿宋" w:hAnsi="仿宋" w:cs="仿宋_GB2312" w:hint="eastAsia"/>
          <w:sz w:val="24"/>
        </w:rPr>
        <w:t>姓名：</w:t>
      </w:r>
      <w:r w:rsidRPr="00DC4100">
        <w:rPr>
          <w:rFonts w:ascii="仿宋" w:eastAsia="仿宋" w:hAnsi="仿宋" w:cs="仿宋_GB2312"/>
          <w:sz w:val="24"/>
        </w:rPr>
        <w:t>陈静静</w:t>
      </w:r>
    </w:p>
    <w:p w14:paraId="2F37F80C" w14:textId="77777777" w:rsidR="00DC4100" w:rsidRPr="00DC4100" w:rsidRDefault="00DC4100" w:rsidP="00DC4100">
      <w:pPr>
        <w:jc w:val="center"/>
        <w:rPr>
          <w:rFonts w:ascii="仿宋" w:eastAsia="仿宋" w:hAnsi="仿宋" w:cs="仿宋_GB2312"/>
          <w:sz w:val="24"/>
        </w:rPr>
      </w:pPr>
    </w:p>
    <w:p w14:paraId="27CA67FE" w14:textId="02A58710" w:rsidR="00F13A3B" w:rsidRPr="003E6CA3" w:rsidRDefault="001D12D7">
      <w:pPr>
        <w:widowControl/>
        <w:rPr>
          <w:rFonts w:ascii="仿宋" w:eastAsia="仿宋" w:hAnsi="仿宋" w:cs="Calibri"/>
          <w:color w:val="000000"/>
          <w:kern w:val="0"/>
          <w:sz w:val="28"/>
          <w:szCs w:val="28"/>
        </w:rPr>
      </w:pPr>
      <w:r w:rsidRPr="003E6CA3">
        <w:rPr>
          <w:rFonts w:ascii="仿宋" w:eastAsia="仿宋" w:hAnsi="仿宋" w:cs="Calibri"/>
          <w:color w:val="000000"/>
          <w:kern w:val="0"/>
          <w:sz w:val="28"/>
          <w:szCs w:val="28"/>
        </w:rPr>
        <w:t>2、1921年建党的伟人有李汉俊、李达、张国焘、刘仁静、毛泽东、何叔衡、董必武等。试选一人，自选角度，说一说他们的生平故事，谈一谈你的感想。</w:t>
      </w:r>
    </w:p>
    <w:p w14:paraId="6CBC63B4" w14:textId="7A3A4087" w:rsidR="00091FBF" w:rsidRPr="003E6CA3" w:rsidRDefault="001D12D7" w:rsidP="00F13A3B">
      <w:pPr>
        <w:widowControl/>
        <w:ind w:firstLineChars="200" w:firstLine="560"/>
        <w:rPr>
          <w:rFonts w:ascii="仿宋" w:eastAsia="仿宋" w:hAnsi="仿宋" w:cs="Calibri"/>
          <w:color w:val="000000"/>
          <w:kern w:val="0"/>
          <w:sz w:val="28"/>
          <w:szCs w:val="28"/>
        </w:rPr>
      </w:pPr>
      <w:r w:rsidRPr="003E6CA3">
        <w:rPr>
          <w:rFonts w:ascii="仿宋" w:eastAsia="仿宋" w:hAnsi="仿宋" w:cs="Calibri" w:hint="eastAsia"/>
          <w:color w:val="000000"/>
          <w:kern w:val="0"/>
          <w:sz w:val="28"/>
          <w:szCs w:val="28"/>
        </w:rPr>
        <w:t>答</w:t>
      </w:r>
      <w:r w:rsidRPr="003E6CA3">
        <w:rPr>
          <w:rFonts w:ascii="仿宋" w:eastAsia="仿宋" w:hAnsi="仿宋" w:cs="Calibri"/>
          <w:color w:val="000000"/>
          <w:kern w:val="0"/>
          <w:sz w:val="28"/>
          <w:szCs w:val="28"/>
        </w:rPr>
        <w:t>:何叔衡（1876—1935年），出生于湖南宁乡一个农民家庭，无产阶级革命家。1921年7月，他同毛泽东一起作为湖南共产主义小组的代表出席了中国共产党第一次全国代表大会，成为中国共产党的创始人之一。作为中共一大13名代表中的最年长者，何叔衡并不倚老卖老，而是时刻保持谦虚谨慎的态度，抓紧一切机会与时间努力求知，是中国共产党人“活到老、学到老”的典范。</w:t>
      </w:r>
    </w:p>
    <w:p w14:paraId="5B8F9F34" w14:textId="7389F1C7" w:rsidR="00FB790F" w:rsidRPr="003E6CA3" w:rsidRDefault="00FB790F" w:rsidP="003E6CA3">
      <w:pPr>
        <w:pStyle w:val="a3"/>
        <w:widowControl/>
        <w:numPr>
          <w:ilvl w:val="0"/>
          <w:numId w:val="2"/>
        </w:numPr>
        <w:ind w:firstLineChars="0"/>
        <w:rPr>
          <w:rFonts w:ascii="仿宋" w:eastAsia="仿宋" w:hAnsi="仿宋"/>
          <w:b/>
          <w:bCs/>
          <w:color w:val="000000"/>
          <w:kern w:val="0"/>
          <w:sz w:val="28"/>
          <w:szCs w:val="28"/>
        </w:rPr>
      </w:pPr>
      <w:r w:rsidRPr="003E6CA3">
        <w:rPr>
          <w:rFonts w:ascii="仿宋" w:eastAsia="仿宋" w:hAnsi="仿宋" w:hint="eastAsia"/>
          <w:b/>
          <w:bCs/>
          <w:color w:val="000000"/>
          <w:kern w:val="0"/>
          <w:sz w:val="28"/>
          <w:szCs w:val="28"/>
        </w:rPr>
        <w:t>浩气凛然，为国为民</w:t>
      </w:r>
    </w:p>
    <w:p w14:paraId="4568BCA4" w14:textId="0E0D6425" w:rsidR="00FB790F" w:rsidRPr="003E6CA3" w:rsidRDefault="00FB790F" w:rsidP="00FB790F">
      <w:pPr>
        <w:widowControl/>
        <w:ind w:firstLineChars="200" w:firstLine="560"/>
        <w:rPr>
          <w:rFonts w:ascii="仿宋" w:eastAsia="仿宋" w:hAnsi="仿宋" w:cs="-webkit-standard"/>
          <w:color w:val="000000"/>
          <w:kern w:val="0"/>
          <w:sz w:val="28"/>
          <w:szCs w:val="28"/>
        </w:rPr>
      </w:pPr>
      <w:r w:rsidRPr="003E6CA3">
        <w:rPr>
          <w:rFonts w:ascii="仿宋" w:eastAsia="仿宋" w:hAnsi="仿宋" w:hint="eastAsia"/>
          <w:color w:val="000000"/>
          <w:kern w:val="0"/>
          <w:sz w:val="28"/>
          <w:szCs w:val="28"/>
        </w:rPr>
        <w:t>何叔衡，</w:t>
      </w:r>
      <w:r w:rsidRPr="003E6CA3">
        <w:rPr>
          <w:rFonts w:ascii="仿宋" w:eastAsia="仿宋" w:hAnsi="仿宋" w:cs="-webkit-standard" w:hint="eastAsia"/>
          <w:color w:val="000000"/>
          <w:kern w:val="0"/>
          <w:sz w:val="28"/>
          <w:szCs w:val="28"/>
        </w:rPr>
        <w:t>1876</w:t>
      </w:r>
      <w:r w:rsidRPr="003E6CA3">
        <w:rPr>
          <w:rFonts w:ascii="仿宋" w:eastAsia="仿宋" w:hAnsi="仿宋" w:hint="eastAsia"/>
          <w:color w:val="000000"/>
          <w:kern w:val="0"/>
          <w:sz w:val="28"/>
          <w:szCs w:val="28"/>
        </w:rPr>
        <w:t>年出生在湖南省宁乡县一个普通农民家庭，他从小一面务农，一面断断续续读了</w:t>
      </w:r>
      <w:r w:rsidRPr="003E6CA3">
        <w:rPr>
          <w:rFonts w:ascii="仿宋" w:eastAsia="仿宋" w:hAnsi="仿宋" w:cs="-webkit-standard" w:hint="eastAsia"/>
          <w:color w:val="000000"/>
          <w:kern w:val="0"/>
          <w:sz w:val="28"/>
          <w:szCs w:val="28"/>
        </w:rPr>
        <w:t>8</w:t>
      </w:r>
      <w:r w:rsidRPr="003E6CA3">
        <w:rPr>
          <w:rFonts w:ascii="仿宋" w:eastAsia="仿宋" w:hAnsi="仿宋" w:hint="eastAsia"/>
          <w:color w:val="000000"/>
          <w:kern w:val="0"/>
          <w:sz w:val="28"/>
          <w:szCs w:val="28"/>
        </w:rPr>
        <w:t>年私塾。</w:t>
      </w:r>
      <w:r w:rsidRPr="003E6CA3">
        <w:rPr>
          <w:rFonts w:ascii="仿宋" w:eastAsia="仿宋" w:hAnsi="仿宋" w:cs="-webkit-standard" w:hint="eastAsia"/>
          <w:color w:val="000000"/>
          <w:kern w:val="0"/>
          <w:sz w:val="28"/>
          <w:szCs w:val="28"/>
        </w:rPr>
        <w:t>1902</w:t>
      </w:r>
      <w:r w:rsidRPr="003E6CA3">
        <w:rPr>
          <w:rFonts w:ascii="仿宋" w:eastAsia="仿宋" w:hAnsi="仿宋" w:hint="eastAsia"/>
          <w:color w:val="000000"/>
          <w:kern w:val="0"/>
          <w:sz w:val="28"/>
          <w:szCs w:val="28"/>
        </w:rPr>
        <w:t>年，何叔衡遵从父命，到县城参加科举考试，考中了秀才，县政府让他去管钱粮，这本是人人欣羨的美差，可他却愤于衙门黑暗腐朽，甘愿回家种田务农、教私塾，不与他人同流合污，一时间传为佳话。然而，更为可贵的是这份正直并没有随着时间的流逝而褪色，而是在他人生的各个时期都鲜明地体现了出来，他在</w:t>
      </w:r>
      <w:r w:rsidRPr="003E6CA3">
        <w:rPr>
          <w:rFonts w:ascii="仿宋" w:eastAsia="仿宋" w:hAnsi="仿宋" w:cs="-webkit-standard" w:hint="eastAsia"/>
          <w:color w:val="000000"/>
          <w:kern w:val="0"/>
          <w:sz w:val="28"/>
          <w:szCs w:val="28"/>
        </w:rPr>
        <w:t>1929</w:t>
      </w:r>
      <w:r w:rsidRPr="003E6CA3">
        <w:rPr>
          <w:rFonts w:ascii="仿宋" w:eastAsia="仿宋" w:hAnsi="仿宋" w:hint="eastAsia"/>
          <w:color w:val="000000"/>
          <w:kern w:val="0"/>
          <w:sz w:val="28"/>
          <w:szCs w:val="28"/>
        </w:rPr>
        <w:t>年写给过继儿子何新九的信中说也曾说到</w:t>
      </w:r>
      <w:r w:rsidRPr="003E6CA3">
        <w:rPr>
          <w:rFonts w:ascii="仿宋" w:eastAsia="仿宋" w:hAnsi="仿宋" w:cs="-webkit-standard" w:hint="eastAsia"/>
          <w:color w:val="000000"/>
          <w:kern w:val="0"/>
          <w:sz w:val="28"/>
          <w:szCs w:val="28"/>
        </w:rPr>
        <w:t>:</w:t>
      </w:r>
      <w:r w:rsidRPr="003E6CA3">
        <w:rPr>
          <w:rFonts w:ascii="仿宋" w:eastAsia="仿宋" w:hAnsi="仿宋" w:hint="eastAsia"/>
          <w:color w:val="000000"/>
          <w:kern w:val="0"/>
          <w:sz w:val="28"/>
          <w:szCs w:val="28"/>
        </w:rPr>
        <w:t>绝对不能为</w:t>
      </w:r>
      <w:proofErr w:type="gramStart"/>
      <w:r w:rsidRPr="003E6CA3">
        <w:rPr>
          <w:rFonts w:ascii="仿宋" w:eastAsia="仿宋" w:hAnsi="仿宋" w:hint="eastAsia"/>
          <w:color w:val="000000"/>
          <w:kern w:val="0"/>
          <w:sz w:val="28"/>
          <w:szCs w:val="28"/>
        </w:rPr>
        <w:t>一</w:t>
      </w:r>
      <w:proofErr w:type="gramEnd"/>
      <w:r w:rsidRPr="003E6CA3">
        <w:rPr>
          <w:rFonts w:ascii="仿宋" w:eastAsia="仿宋" w:hAnsi="仿宋" w:hint="eastAsia"/>
          <w:color w:val="000000"/>
          <w:kern w:val="0"/>
          <w:sz w:val="28"/>
          <w:szCs w:val="28"/>
        </w:rPr>
        <w:t>身家谋升官发财以愚懦子孙。可见他不但自己实践着正直廉明、为国为民，还以此教育后人。</w:t>
      </w:r>
    </w:p>
    <w:p w14:paraId="34A94BAB" w14:textId="77777777" w:rsidR="00FB790F" w:rsidRPr="003E6CA3" w:rsidRDefault="00FB790F" w:rsidP="00FB790F">
      <w:pPr>
        <w:widowControl/>
        <w:ind w:firstLineChars="200" w:firstLine="560"/>
        <w:rPr>
          <w:rFonts w:ascii="仿宋" w:eastAsia="仿宋" w:hAnsi="仿宋"/>
          <w:color w:val="000000"/>
          <w:kern w:val="0"/>
          <w:sz w:val="28"/>
          <w:szCs w:val="28"/>
        </w:rPr>
      </w:pPr>
      <w:r w:rsidRPr="003E6CA3">
        <w:rPr>
          <w:rFonts w:ascii="仿宋" w:eastAsia="仿宋" w:hAnsi="仿宋" w:cs="-webkit-standard" w:hint="eastAsia"/>
          <w:color w:val="000000"/>
          <w:kern w:val="0"/>
          <w:sz w:val="28"/>
          <w:szCs w:val="28"/>
        </w:rPr>
        <w:lastRenderedPageBreak/>
        <w:t>1930</w:t>
      </w:r>
      <w:r w:rsidRPr="003E6CA3">
        <w:rPr>
          <w:rFonts w:ascii="仿宋" w:eastAsia="仿宋" w:hAnsi="仿宋" w:hint="eastAsia"/>
          <w:color w:val="000000"/>
          <w:kern w:val="0"/>
          <w:sz w:val="28"/>
          <w:szCs w:val="28"/>
        </w:rPr>
        <w:t>年</w:t>
      </w:r>
      <w:r w:rsidRPr="003E6CA3">
        <w:rPr>
          <w:rFonts w:ascii="仿宋" w:eastAsia="仿宋" w:hAnsi="仿宋" w:cs="-webkit-standard" w:hint="eastAsia"/>
          <w:color w:val="000000"/>
          <w:kern w:val="0"/>
          <w:sz w:val="28"/>
          <w:szCs w:val="28"/>
        </w:rPr>
        <w:t>7</w:t>
      </w:r>
      <w:r w:rsidRPr="003E6CA3">
        <w:rPr>
          <w:rFonts w:ascii="仿宋" w:eastAsia="仿宋" w:hAnsi="仿宋" w:hint="eastAsia"/>
          <w:color w:val="000000"/>
          <w:kern w:val="0"/>
          <w:sz w:val="28"/>
          <w:szCs w:val="28"/>
        </w:rPr>
        <w:t>月，何叔衡在地下党组织中工作的两个女儿不幸被捕。紧接着，次女何实嗣的爱人杜延庆也被捕。更沉重的打击是，长女何实嗣的爱人、已是湘东南特委书记的</w:t>
      </w:r>
      <w:proofErr w:type="gramStart"/>
      <w:r w:rsidRPr="003E6CA3">
        <w:rPr>
          <w:rFonts w:ascii="仿宋" w:eastAsia="仿宋" w:hAnsi="仿宋" w:hint="eastAsia"/>
          <w:color w:val="000000"/>
          <w:kern w:val="0"/>
          <w:sz w:val="28"/>
          <w:szCs w:val="28"/>
        </w:rPr>
        <w:t>夏尺冰被</w:t>
      </w:r>
      <w:proofErr w:type="gramEnd"/>
      <w:r w:rsidRPr="003E6CA3">
        <w:rPr>
          <w:rFonts w:ascii="仿宋" w:eastAsia="仿宋" w:hAnsi="仿宋" w:hint="eastAsia"/>
          <w:color w:val="000000"/>
          <w:kern w:val="0"/>
          <w:sz w:val="28"/>
          <w:szCs w:val="28"/>
        </w:rPr>
        <w:t>反动派杀害于长沙的大街上。经过党组织的积极营救，两个女儿和二女婿先后被释放，何叔衡并没有因为这一连串的变故动摇以身许国的決心，而是强忍悲痛，教育两个女儿和二女婿要抱定舍身忘家的心，继续做好党的工作，为国家、为人民贡献自己的力量。他说:“一个共产党员就是不应该死在病床上，他一定要死在大马路上＂。</w:t>
      </w:r>
    </w:p>
    <w:p w14:paraId="43C5DA68" w14:textId="12E81628" w:rsidR="00FB790F" w:rsidRPr="003E6CA3" w:rsidRDefault="00FB790F" w:rsidP="00FB790F">
      <w:pPr>
        <w:widowControl/>
        <w:ind w:firstLineChars="200" w:firstLine="562"/>
        <w:rPr>
          <w:rFonts w:ascii="仿宋" w:eastAsia="仿宋" w:hAnsi="仿宋"/>
          <w:color w:val="000000"/>
          <w:kern w:val="0"/>
          <w:sz w:val="28"/>
          <w:szCs w:val="28"/>
        </w:rPr>
      </w:pPr>
      <w:r w:rsidRPr="003E6CA3">
        <w:rPr>
          <w:rFonts w:ascii="仿宋" w:eastAsia="仿宋" w:hAnsi="仿宋" w:hint="eastAsia"/>
          <w:b/>
          <w:bCs/>
          <w:color w:val="000000"/>
          <w:kern w:val="0"/>
          <w:sz w:val="28"/>
          <w:szCs w:val="28"/>
        </w:rPr>
        <w:t>我的感想</w:t>
      </w:r>
      <w:r w:rsidRPr="003E6CA3">
        <w:rPr>
          <w:rFonts w:ascii="仿宋" w:eastAsia="仿宋" w:hAnsi="仿宋" w:hint="eastAsia"/>
          <w:color w:val="000000"/>
          <w:kern w:val="0"/>
          <w:sz w:val="28"/>
          <w:szCs w:val="28"/>
        </w:rPr>
        <w:t>：对比于何叔衡烈士的浩然正气，在当今社会，“穷则独善其身，达则兼济天下＂已经成为了理所当然的观念，甚至有些人即便达”了，也不一定会</w:t>
      </w:r>
      <w:proofErr w:type="gramStart"/>
      <w:r w:rsidRPr="003E6CA3">
        <w:rPr>
          <w:rFonts w:ascii="仿宋" w:eastAsia="仿宋" w:hAnsi="仿宋" w:hint="eastAsia"/>
          <w:color w:val="000000"/>
          <w:kern w:val="0"/>
          <w:sz w:val="28"/>
          <w:szCs w:val="28"/>
        </w:rPr>
        <w:t>“</w:t>
      </w:r>
      <w:proofErr w:type="gramEnd"/>
      <w:r w:rsidRPr="003E6CA3">
        <w:rPr>
          <w:rFonts w:ascii="仿宋" w:eastAsia="仿宋" w:hAnsi="仿宋" w:hint="eastAsia"/>
          <w:color w:val="000000"/>
          <w:kern w:val="0"/>
          <w:sz w:val="28"/>
          <w:szCs w:val="28"/>
        </w:rPr>
        <w:t>济天下＂，“天下兴亡匹夫有责＂似乎已被遗忘在历史的角落。多少人为了＂一身一家＂之利，做着违反法律法规、违背社会公德、违背国家和人民根本利益的事情。难道高尚的人格只是国家动乱时期的特殊产物吗?不是的，国泰民安并不是滋生腐败堕落的借口，提升思想道德素质是我们不变的追求。要时刻铭记，我们现在</w:t>
      </w:r>
      <w:r w:rsidR="0007188A" w:rsidRPr="003E6CA3">
        <w:rPr>
          <w:rFonts w:ascii="仿宋" w:eastAsia="仿宋" w:hAnsi="仿宋" w:hint="eastAsia"/>
          <w:color w:val="000000"/>
          <w:kern w:val="0"/>
          <w:sz w:val="28"/>
          <w:szCs w:val="28"/>
        </w:rPr>
        <w:t>脚</w:t>
      </w:r>
      <w:r w:rsidRPr="003E6CA3">
        <w:rPr>
          <w:rFonts w:ascii="仿宋" w:eastAsia="仿宋" w:hAnsi="仿宋" w:hint="eastAsia"/>
          <w:color w:val="000000"/>
          <w:kern w:val="0"/>
          <w:sz w:val="28"/>
          <w:szCs w:val="28"/>
        </w:rPr>
        <w:t>下所踏的沃</w:t>
      </w:r>
      <w:r w:rsidR="0007188A" w:rsidRPr="003E6CA3">
        <w:rPr>
          <w:rFonts w:ascii="仿宋" w:eastAsia="仿宋" w:hAnsi="仿宋" w:hint="eastAsia"/>
          <w:color w:val="000000"/>
          <w:kern w:val="0"/>
          <w:sz w:val="28"/>
          <w:szCs w:val="28"/>
        </w:rPr>
        <w:t>土</w:t>
      </w:r>
      <w:r w:rsidRPr="003E6CA3">
        <w:rPr>
          <w:rFonts w:ascii="仿宋" w:eastAsia="仿宋" w:hAnsi="仿宋" w:hint="eastAsia"/>
          <w:color w:val="000000"/>
          <w:kern w:val="0"/>
          <w:sz w:val="28"/>
          <w:szCs w:val="28"/>
        </w:rPr>
        <w:t>是无数爱国人士用鲜血滋养的，用生命换取的，是来之不易的革命果实。尽管社会在</w:t>
      </w:r>
      <w:r w:rsidR="0007188A" w:rsidRPr="003E6CA3">
        <w:rPr>
          <w:rFonts w:ascii="仿宋" w:eastAsia="仿宋" w:hAnsi="仿宋" w:hint="eastAsia"/>
          <w:color w:val="000000"/>
          <w:kern w:val="0"/>
          <w:sz w:val="28"/>
          <w:szCs w:val="28"/>
        </w:rPr>
        <w:t>变</w:t>
      </w:r>
      <w:r w:rsidRPr="003E6CA3">
        <w:rPr>
          <w:rFonts w:ascii="仿宋" w:eastAsia="仿宋" w:hAnsi="仿宋" w:hint="eastAsia"/>
          <w:color w:val="000000"/>
          <w:kern w:val="0"/>
          <w:sz w:val="28"/>
          <w:szCs w:val="28"/>
        </w:rPr>
        <w:t>迁，时代在更替，但是精神品质不应该褪色，价值观念不应该扭曲，我们必</w:t>
      </w:r>
      <w:r w:rsidR="0007188A" w:rsidRPr="003E6CA3">
        <w:rPr>
          <w:rFonts w:ascii="仿宋" w:eastAsia="仿宋" w:hAnsi="仿宋" w:hint="eastAsia"/>
          <w:color w:val="000000"/>
          <w:kern w:val="0"/>
          <w:sz w:val="28"/>
          <w:szCs w:val="28"/>
        </w:rPr>
        <w:t>须沿袭先辈们的优秀品质，胸怀天下，刚正不阿，书写大好人生。</w:t>
      </w:r>
    </w:p>
    <w:p w14:paraId="6CA6AB49" w14:textId="48F5BE2C" w:rsidR="0007188A" w:rsidRPr="003E6CA3" w:rsidRDefault="0007188A" w:rsidP="003E6CA3">
      <w:pPr>
        <w:pStyle w:val="a3"/>
        <w:widowControl/>
        <w:numPr>
          <w:ilvl w:val="0"/>
          <w:numId w:val="2"/>
        </w:numPr>
        <w:ind w:firstLineChars="0"/>
        <w:rPr>
          <w:rFonts w:ascii="仿宋" w:eastAsia="仿宋" w:hAnsi="仿宋"/>
          <w:b/>
          <w:bCs/>
          <w:color w:val="000000"/>
          <w:kern w:val="0"/>
          <w:sz w:val="28"/>
          <w:szCs w:val="28"/>
        </w:rPr>
      </w:pPr>
      <w:r w:rsidRPr="003E6CA3">
        <w:rPr>
          <w:rFonts w:ascii="仿宋" w:eastAsia="仿宋" w:hAnsi="仿宋" w:hint="eastAsia"/>
          <w:b/>
          <w:bCs/>
          <w:color w:val="000000"/>
          <w:kern w:val="0"/>
          <w:sz w:val="28"/>
          <w:szCs w:val="28"/>
        </w:rPr>
        <w:t>学习一身，奋斗一生</w:t>
      </w:r>
    </w:p>
    <w:p w14:paraId="09E0FF37" w14:textId="378A9DC7" w:rsidR="0007188A" w:rsidRPr="003E6CA3" w:rsidRDefault="0007188A" w:rsidP="0007188A">
      <w:pPr>
        <w:widowControl/>
        <w:ind w:firstLineChars="200" w:firstLine="560"/>
        <w:rPr>
          <w:rFonts w:ascii="仿宋" w:eastAsia="仿宋" w:hAnsi="仿宋" w:cs="-webkit-standard"/>
          <w:color w:val="000000"/>
          <w:kern w:val="0"/>
          <w:sz w:val="28"/>
          <w:szCs w:val="28"/>
        </w:rPr>
      </w:pPr>
      <w:r w:rsidRPr="003E6CA3">
        <w:rPr>
          <w:rFonts w:ascii="仿宋" w:eastAsia="仿宋" w:hAnsi="仿宋" w:cs="-webkit-standard" w:hint="eastAsia"/>
          <w:color w:val="000000"/>
          <w:kern w:val="0"/>
          <w:sz w:val="28"/>
          <w:szCs w:val="28"/>
        </w:rPr>
        <w:t>1909</w:t>
      </w:r>
      <w:r w:rsidRPr="003E6CA3">
        <w:rPr>
          <w:rFonts w:ascii="仿宋" w:eastAsia="仿宋" w:hAnsi="仿宋" w:hint="eastAsia"/>
          <w:color w:val="000000"/>
          <w:kern w:val="0"/>
          <w:sz w:val="28"/>
          <w:szCs w:val="28"/>
        </w:rPr>
        <w:t>年，何叔衡受聘于云山</w:t>
      </w:r>
      <w:proofErr w:type="gramStart"/>
      <w:r w:rsidRPr="003E6CA3">
        <w:rPr>
          <w:rFonts w:ascii="仿宋" w:eastAsia="仿宋" w:hAnsi="仿宋" w:hint="eastAsia"/>
          <w:color w:val="000000"/>
          <w:kern w:val="0"/>
          <w:sz w:val="28"/>
          <w:szCs w:val="28"/>
        </w:rPr>
        <w:t>高等小</w:t>
      </w:r>
      <w:proofErr w:type="gramEnd"/>
      <w:r w:rsidRPr="003E6CA3">
        <w:rPr>
          <w:rFonts w:ascii="仿宋" w:eastAsia="仿宋" w:hAnsi="仿宋" w:hint="eastAsia"/>
          <w:color w:val="000000"/>
          <w:kern w:val="0"/>
          <w:sz w:val="28"/>
          <w:szCs w:val="28"/>
        </w:rPr>
        <w:t>学堂，在教文史的同时也开始阅读外界的新书，接触到了孙中山倡导的民主主义思想和近代科学知</w:t>
      </w:r>
      <w:r w:rsidRPr="003E6CA3">
        <w:rPr>
          <w:rFonts w:ascii="仿宋" w:eastAsia="仿宋" w:hAnsi="仿宋" w:hint="eastAsia"/>
          <w:color w:val="000000"/>
          <w:kern w:val="0"/>
          <w:sz w:val="28"/>
          <w:szCs w:val="28"/>
        </w:rPr>
        <w:lastRenderedPageBreak/>
        <w:t>识。</w:t>
      </w:r>
      <w:r w:rsidRPr="003E6CA3">
        <w:rPr>
          <w:rFonts w:ascii="仿宋" w:eastAsia="仿宋" w:hAnsi="仿宋" w:cs="-webkit-standard" w:hint="eastAsia"/>
          <w:color w:val="000000"/>
          <w:kern w:val="0"/>
          <w:sz w:val="28"/>
          <w:szCs w:val="28"/>
        </w:rPr>
        <w:t>1911</w:t>
      </w:r>
      <w:r w:rsidRPr="003E6CA3">
        <w:rPr>
          <w:rFonts w:ascii="仿宋" w:eastAsia="仿宋" w:hAnsi="仿宋" w:hint="eastAsia"/>
          <w:color w:val="000000"/>
          <w:kern w:val="0"/>
          <w:sz w:val="28"/>
          <w:szCs w:val="28"/>
        </w:rPr>
        <w:t>年，辛亥革命爆发，他率先剪去了头上的辫子，又动员周围的男人剪辫、女人放脚，抛弃旧习。暑假的时候，何叔衡回到家中，看到守旧妇人仍不肯解开裹脚布，于是他自己操起菜刀，将家中的裹脚布和尖脚</w:t>
      </w:r>
      <w:proofErr w:type="gramStart"/>
      <w:r w:rsidRPr="003E6CA3">
        <w:rPr>
          <w:rFonts w:ascii="仿宋" w:eastAsia="仿宋" w:hAnsi="仿宋" w:hint="eastAsia"/>
          <w:color w:val="000000"/>
          <w:kern w:val="0"/>
          <w:sz w:val="28"/>
          <w:szCs w:val="28"/>
        </w:rPr>
        <w:t>鞋全部</w:t>
      </w:r>
      <w:proofErr w:type="gramEnd"/>
      <w:r w:rsidRPr="003E6CA3">
        <w:rPr>
          <w:rFonts w:ascii="仿宋" w:eastAsia="仿宋" w:hAnsi="仿宋" w:hint="eastAsia"/>
          <w:color w:val="000000"/>
          <w:kern w:val="0"/>
          <w:sz w:val="28"/>
          <w:szCs w:val="28"/>
        </w:rPr>
        <w:t>搜出后，当众砍烂，用行动唤醒愚昧的民众。</w:t>
      </w:r>
    </w:p>
    <w:p w14:paraId="2EFD6090" w14:textId="5B36E004" w:rsidR="0007188A" w:rsidRPr="003E6CA3" w:rsidRDefault="0007188A" w:rsidP="0007188A">
      <w:pPr>
        <w:widowControl/>
        <w:ind w:firstLineChars="200" w:firstLine="560"/>
        <w:rPr>
          <w:rFonts w:ascii="仿宋" w:eastAsia="仿宋" w:hAnsi="仿宋" w:cs="-webkit-standard"/>
          <w:color w:val="000000"/>
          <w:kern w:val="0"/>
          <w:sz w:val="28"/>
          <w:szCs w:val="28"/>
        </w:rPr>
      </w:pPr>
      <w:r w:rsidRPr="003E6CA3">
        <w:rPr>
          <w:rFonts w:ascii="仿宋" w:eastAsia="仿宋" w:hAnsi="仿宋" w:cs="-webkit-standard" w:hint="eastAsia"/>
          <w:color w:val="000000"/>
          <w:kern w:val="0"/>
          <w:sz w:val="28"/>
          <w:szCs w:val="28"/>
        </w:rPr>
        <w:t>1913</w:t>
      </w:r>
      <w:r w:rsidRPr="003E6CA3">
        <w:rPr>
          <w:rFonts w:ascii="仿宋" w:eastAsia="仿宋" w:hAnsi="仿宋" w:hint="eastAsia"/>
          <w:color w:val="000000"/>
          <w:kern w:val="0"/>
          <w:sz w:val="28"/>
          <w:szCs w:val="28"/>
        </w:rPr>
        <w:t>年何叔衡进入长沙，当时他虽然已经</w:t>
      </w:r>
      <w:r w:rsidRPr="003E6CA3">
        <w:rPr>
          <w:rFonts w:ascii="仿宋" w:eastAsia="仿宋" w:hAnsi="仿宋" w:cs="-webkit-standard" w:hint="eastAsia"/>
          <w:color w:val="000000"/>
          <w:kern w:val="0"/>
          <w:sz w:val="28"/>
          <w:szCs w:val="28"/>
        </w:rPr>
        <w:t>37</w:t>
      </w:r>
      <w:r w:rsidRPr="003E6CA3">
        <w:rPr>
          <w:rFonts w:ascii="仿宋" w:eastAsia="仿宋" w:hAnsi="仿宋" w:hint="eastAsia"/>
          <w:color w:val="000000"/>
          <w:kern w:val="0"/>
          <w:sz w:val="28"/>
          <w:szCs w:val="28"/>
        </w:rPr>
        <w:t>岁，却报考第四师范学校当新生。校内主事见到这个高岭学生颇为惊诧，他却说</w:t>
      </w:r>
      <w:r w:rsidRPr="003E6CA3">
        <w:rPr>
          <w:rFonts w:ascii="仿宋" w:eastAsia="仿宋" w:hAnsi="仿宋" w:cs="-webkit-standard" w:hint="eastAsia"/>
          <w:color w:val="000000"/>
          <w:kern w:val="0"/>
          <w:sz w:val="28"/>
          <w:szCs w:val="28"/>
        </w:rPr>
        <w:t>:</w:t>
      </w:r>
      <w:r w:rsidRPr="003E6CA3">
        <w:rPr>
          <w:rFonts w:ascii="仿宋" w:eastAsia="仿宋" w:hAnsi="仿宋" w:hint="eastAsia"/>
          <w:color w:val="000000"/>
          <w:kern w:val="0"/>
          <w:sz w:val="28"/>
          <w:szCs w:val="28"/>
        </w:rPr>
        <w:t>深居穷乡僻壤，风气不开，外事不知，急盼求新学。入校后，这位校内年纪最大的学生，一向积极参加青年人的活动，并与小自己</w:t>
      </w:r>
      <w:r w:rsidRPr="003E6CA3">
        <w:rPr>
          <w:rFonts w:ascii="仿宋" w:eastAsia="仿宋" w:hAnsi="仿宋" w:cs="-webkit-standard" w:hint="eastAsia"/>
          <w:color w:val="000000"/>
          <w:kern w:val="0"/>
          <w:sz w:val="28"/>
          <w:szCs w:val="28"/>
        </w:rPr>
        <w:t>17</w:t>
      </w:r>
      <w:r w:rsidRPr="003E6CA3">
        <w:rPr>
          <w:rFonts w:ascii="仿宋" w:eastAsia="仿宋" w:hAnsi="仿宋" w:hint="eastAsia"/>
          <w:color w:val="000000"/>
          <w:kern w:val="0"/>
          <w:sz w:val="28"/>
          <w:szCs w:val="28"/>
        </w:rPr>
        <w:t>岁的毛泽东结为挚友，结识了许多日后革命道路上的亲密战友。</w:t>
      </w:r>
    </w:p>
    <w:p w14:paraId="0CEAD4F7" w14:textId="77777777" w:rsidR="0007188A" w:rsidRPr="003E6CA3" w:rsidRDefault="0007188A" w:rsidP="0007188A">
      <w:pPr>
        <w:widowControl/>
        <w:ind w:firstLineChars="200" w:firstLine="560"/>
        <w:rPr>
          <w:rFonts w:ascii="仿宋" w:eastAsia="仿宋" w:hAnsi="仿宋"/>
          <w:color w:val="000000"/>
          <w:kern w:val="0"/>
          <w:sz w:val="28"/>
          <w:szCs w:val="28"/>
        </w:rPr>
      </w:pPr>
      <w:r w:rsidRPr="003E6CA3">
        <w:rPr>
          <w:rFonts w:ascii="仿宋" w:eastAsia="仿宋" w:hAnsi="仿宋" w:cs="-webkit-standard" w:hint="eastAsia"/>
          <w:color w:val="000000"/>
          <w:kern w:val="0"/>
          <w:sz w:val="28"/>
          <w:szCs w:val="28"/>
        </w:rPr>
        <w:t>1928</w:t>
      </w:r>
      <w:r w:rsidRPr="003E6CA3">
        <w:rPr>
          <w:rFonts w:ascii="仿宋" w:eastAsia="仿宋" w:hAnsi="仿宋" w:hint="eastAsia"/>
          <w:color w:val="000000"/>
          <w:kern w:val="0"/>
          <w:sz w:val="28"/>
          <w:szCs w:val="28"/>
        </w:rPr>
        <w:t>年</w:t>
      </w:r>
      <w:r w:rsidRPr="003E6CA3">
        <w:rPr>
          <w:rFonts w:ascii="仿宋" w:eastAsia="仿宋" w:hAnsi="仿宋" w:cs="-webkit-standard" w:hint="eastAsia"/>
          <w:color w:val="000000"/>
          <w:kern w:val="0"/>
          <w:sz w:val="28"/>
          <w:szCs w:val="28"/>
        </w:rPr>
        <w:t>6</w:t>
      </w:r>
      <w:r w:rsidRPr="003E6CA3">
        <w:rPr>
          <w:rFonts w:ascii="仿宋" w:eastAsia="仿宋" w:hAnsi="仿宋" w:hint="eastAsia"/>
          <w:color w:val="000000"/>
          <w:kern w:val="0"/>
          <w:sz w:val="28"/>
          <w:szCs w:val="28"/>
        </w:rPr>
        <w:t>月，党组织安排何叔衡到莫斯科中山大学学习。他要过的第一关便是俄语。对于已经</w:t>
      </w:r>
      <w:r w:rsidRPr="003E6CA3">
        <w:rPr>
          <w:rFonts w:ascii="仿宋" w:eastAsia="仿宋" w:hAnsi="仿宋" w:cs="-webkit-standard" w:hint="eastAsia"/>
          <w:color w:val="000000"/>
          <w:kern w:val="0"/>
          <w:sz w:val="28"/>
          <w:szCs w:val="28"/>
        </w:rPr>
        <w:t>52</w:t>
      </w:r>
      <w:r w:rsidRPr="003E6CA3">
        <w:rPr>
          <w:rFonts w:ascii="仿宋" w:eastAsia="仿宋" w:hAnsi="仿宋" w:hint="eastAsia"/>
          <w:color w:val="000000"/>
          <w:kern w:val="0"/>
          <w:sz w:val="28"/>
          <w:szCs w:val="28"/>
        </w:rPr>
        <w:t>岁的何叔衡来说，他学习俄文比别人困难许多。但是他以百倍的勤勉努力战胜困难，有时仅仅为了记住一个单词，他要背上几百遍。在莫斯科期间，他如饥似渴地学习马克思主的革命理论，更加坚定了革命的信念。</w:t>
      </w:r>
    </w:p>
    <w:p w14:paraId="5EA31F96" w14:textId="12E7A0AC" w:rsidR="007B5BC1" w:rsidRPr="003E6CA3" w:rsidRDefault="0007188A" w:rsidP="007B5BC1">
      <w:pPr>
        <w:widowControl/>
        <w:ind w:firstLineChars="200" w:firstLine="562"/>
        <w:rPr>
          <w:rFonts w:ascii="仿宋" w:eastAsia="仿宋" w:hAnsi="仿宋"/>
          <w:color w:val="000000"/>
          <w:kern w:val="0"/>
          <w:sz w:val="28"/>
          <w:szCs w:val="28"/>
        </w:rPr>
      </w:pPr>
      <w:r w:rsidRPr="003E6CA3">
        <w:rPr>
          <w:rFonts w:ascii="仿宋" w:eastAsia="仿宋" w:hAnsi="仿宋" w:hint="eastAsia"/>
          <w:b/>
          <w:bCs/>
          <w:color w:val="000000"/>
          <w:kern w:val="0"/>
          <w:sz w:val="28"/>
          <w:szCs w:val="28"/>
        </w:rPr>
        <w:t>我的感想</w:t>
      </w:r>
      <w:r w:rsidRPr="003E6CA3">
        <w:rPr>
          <w:rFonts w:ascii="仿宋" w:eastAsia="仿宋" w:hAnsi="仿宋" w:hint="eastAsia"/>
          <w:color w:val="000000"/>
          <w:kern w:val="0"/>
          <w:sz w:val="28"/>
          <w:szCs w:val="28"/>
        </w:rPr>
        <w:t>：由封建秀才转</w:t>
      </w:r>
      <w:proofErr w:type="gramStart"/>
      <w:r w:rsidRPr="003E6CA3">
        <w:rPr>
          <w:rFonts w:ascii="仿宋" w:eastAsia="仿宋" w:hAnsi="仿宋" w:hint="eastAsia"/>
          <w:color w:val="000000"/>
          <w:kern w:val="0"/>
          <w:sz w:val="28"/>
          <w:szCs w:val="28"/>
        </w:rPr>
        <w:t>変</w:t>
      </w:r>
      <w:proofErr w:type="gramEnd"/>
      <w:r w:rsidRPr="003E6CA3">
        <w:rPr>
          <w:rFonts w:ascii="仿宋" w:eastAsia="仿宋" w:hAnsi="仿宋" w:hint="eastAsia"/>
          <w:color w:val="000000"/>
          <w:kern w:val="0"/>
          <w:sz w:val="28"/>
          <w:szCs w:val="28"/>
        </w:rPr>
        <w:t>为马克思主义信仰者、乐于与青年人为伍、高岭学习俄文，这一件件的事例都向我们呈现出了何叔衡学习一生，奋斗一生的光辉形象，给予我们青年学生莫大的鞭策。相比于何叔衡所处的时代，我们现在的学习环境十分优越，有配备齐全的教学场所，有高科技的教学设备，有发达的资讯，有浩瀚的书库。但是，很多时候我们已经迷失了学习的方向，怎么样能拿高分就怎么样学，哪个专业就业形势好就选哪个，如今的学习带上了太多功利化的色彩，成为了一种任务，一种负担</w:t>
      </w:r>
      <w:r w:rsidR="007B5BC1" w:rsidRPr="003E6CA3">
        <w:rPr>
          <w:rFonts w:ascii="仿宋" w:eastAsia="仿宋" w:hAnsi="仿宋" w:hint="eastAsia"/>
          <w:color w:val="000000"/>
          <w:kern w:val="0"/>
          <w:sz w:val="28"/>
          <w:szCs w:val="28"/>
        </w:rPr>
        <w:t>。</w:t>
      </w:r>
      <w:r w:rsidRPr="003E6CA3">
        <w:rPr>
          <w:rFonts w:ascii="仿宋" w:eastAsia="仿宋" w:hAnsi="仿宋" w:hint="eastAsia"/>
          <w:color w:val="000000"/>
          <w:kern w:val="0"/>
          <w:sz w:val="28"/>
          <w:szCs w:val="28"/>
        </w:rPr>
        <w:t>这正是我们当代学生所需要反思的。从</w:t>
      </w:r>
      <w:r w:rsidRPr="003E6CA3">
        <w:rPr>
          <w:rFonts w:ascii="仿宋" w:eastAsia="仿宋" w:hAnsi="仿宋" w:hint="eastAsia"/>
          <w:color w:val="000000"/>
          <w:kern w:val="0"/>
          <w:sz w:val="28"/>
          <w:szCs w:val="28"/>
        </w:rPr>
        <w:lastRenderedPageBreak/>
        <w:t>何叔衡先辈的事迹中，我深刻地认识到，学习是用来武装头脑，提升自身科学文化素质和思想</w:t>
      </w:r>
      <w:r w:rsidR="007B5BC1" w:rsidRPr="003E6CA3">
        <w:rPr>
          <w:rFonts w:ascii="仿宋" w:eastAsia="仿宋" w:hAnsi="仿宋" w:hint="eastAsia"/>
          <w:color w:val="000000"/>
          <w:kern w:val="0"/>
          <w:sz w:val="28"/>
          <w:szCs w:val="28"/>
        </w:rPr>
        <w:t>道德修养的过程，是纯粹的，是神圣的，是不能用功利去玷污的。</w:t>
      </w:r>
      <w:proofErr w:type="gramStart"/>
      <w:r w:rsidR="007B5BC1" w:rsidRPr="003E6CA3">
        <w:rPr>
          <w:rFonts w:ascii="仿宋" w:eastAsia="仿宋" w:hAnsi="仿宋" w:hint="eastAsia"/>
          <w:color w:val="000000"/>
          <w:kern w:val="0"/>
          <w:sz w:val="28"/>
          <w:szCs w:val="28"/>
        </w:rPr>
        <w:t>坐拥这大好</w:t>
      </w:r>
      <w:proofErr w:type="gramEnd"/>
      <w:r w:rsidR="007B5BC1" w:rsidRPr="003E6CA3">
        <w:rPr>
          <w:rFonts w:ascii="仿宋" w:eastAsia="仿宋" w:hAnsi="仿宋" w:hint="eastAsia"/>
          <w:color w:val="000000"/>
          <w:kern w:val="0"/>
          <w:sz w:val="28"/>
          <w:szCs w:val="28"/>
        </w:rPr>
        <w:t>的青春，这大好的学习环境，</w:t>
      </w:r>
      <w:proofErr w:type="gramStart"/>
      <w:r w:rsidR="007B5BC1" w:rsidRPr="003E6CA3">
        <w:rPr>
          <w:rFonts w:ascii="仿宋" w:eastAsia="仿宋" w:hAnsi="仿宋" w:hint="eastAsia"/>
          <w:color w:val="000000"/>
          <w:kern w:val="0"/>
          <w:sz w:val="28"/>
          <w:szCs w:val="28"/>
        </w:rPr>
        <w:t>这稳定</w:t>
      </w:r>
      <w:proofErr w:type="gramEnd"/>
      <w:r w:rsidR="007B5BC1" w:rsidRPr="003E6CA3">
        <w:rPr>
          <w:rFonts w:ascii="仿宋" w:eastAsia="仿宋" w:hAnsi="仿宋" w:hint="eastAsia"/>
          <w:color w:val="000000"/>
          <w:kern w:val="0"/>
          <w:sz w:val="28"/>
          <w:szCs w:val="28"/>
        </w:rPr>
        <w:t>的社会大背景，我们应该根据自身的特点与需求，根据社会的形势、国家的需要去探索，去学习，成为一名对社会、对国家真正有用的人。</w:t>
      </w:r>
    </w:p>
    <w:p w14:paraId="120CED2D" w14:textId="77777777" w:rsidR="007B5BC1" w:rsidRPr="003E6CA3" w:rsidRDefault="007B5BC1" w:rsidP="003E6CA3">
      <w:pPr>
        <w:pStyle w:val="a3"/>
        <w:widowControl/>
        <w:numPr>
          <w:ilvl w:val="0"/>
          <w:numId w:val="2"/>
        </w:numPr>
        <w:ind w:firstLineChars="0"/>
        <w:rPr>
          <w:rFonts w:ascii="仿宋" w:eastAsia="仿宋" w:hAnsi="仿宋"/>
          <w:b/>
          <w:bCs/>
          <w:color w:val="000000"/>
          <w:kern w:val="0"/>
          <w:sz w:val="28"/>
          <w:szCs w:val="28"/>
        </w:rPr>
      </w:pPr>
      <w:r w:rsidRPr="003E6CA3">
        <w:rPr>
          <w:rFonts w:ascii="仿宋" w:eastAsia="仿宋" w:hAnsi="仿宋" w:hint="eastAsia"/>
          <w:b/>
          <w:bCs/>
          <w:color w:val="000000"/>
          <w:kern w:val="0"/>
          <w:sz w:val="28"/>
          <w:szCs w:val="28"/>
        </w:rPr>
        <w:t>铁骨铮铮，壮烈赴死</w:t>
      </w:r>
    </w:p>
    <w:p w14:paraId="72D362B9" w14:textId="7A0A15F1" w:rsidR="007B5BC1" w:rsidRPr="003E6CA3" w:rsidRDefault="007B5BC1" w:rsidP="007B5BC1">
      <w:pPr>
        <w:widowControl/>
        <w:ind w:firstLineChars="200" w:firstLine="560"/>
        <w:rPr>
          <w:rFonts w:ascii="仿宋" w:eastAsia="仿宋" w:hAnsi="仿宋"/>
          <w:color w:val="000000"/>
          <w:kern w:val="0"/>
          <w:sz w:val="28"/>
          <w:szCs w:val="28"/>
        </w:rPr>
      </w:pPr>
      <w:r w:rsidRPr="003E6CA3">
        <w:rPr>
          <w:rFonts w:ascii="仿宋" w:eastAsia="仿宋" w:hAnsi="仿宋" w:hint="eastAsia"/>
          <w:color w:val="000000"/>
          <w:kern w:val="0"/>
          <w:sz w:val="28"/>
          <w:szCs w:val="28"/>
        </w:rPr>
        <w:t>1934年10月，主力红军长征后，何叔衡奉命留在中央革命根据地坚持游击战争，此时，他已经年近六句。1935年初，国民党军的杀声从四面逼近，中央局书记项英派便衣队送何叔衡等去闽西。他们一行昼伏夜行，在2月14日凌晨到达了上杭县水口镇附近。不太熟悉陌生环境的便衣队一时大意，天亮后在小村做饭冒出炊烟，结果很快被敌军发现并包围。几十个便衣队员边应对敌军，一边艰难撤离，冲到村南的大山上，匪兵紧追不舍。何叔衡年事已高，气喘吁吁奔跑困难，但他又不愿意拖累同志，面色苍白地向带队的邓子恢同志喊：“开枪打死我吧！”邓子恢让警卫员架着他跑，到了一个悬崖边，何叔衡突然挣脱警卫，纵身跳了下去。跌入悬崖后，何叔衡身负重伤，在与前来追捕的敌人搏斗时，被连击两枪壮烈牺牲，结束了他为革命事业默默奉献的一生</w:t>
      </w:r>
    </w:p>
    <w:p w14:paraId="39414248" w14:textId="620B6141" w:rsidR="007B5BC1" w:rsidRPr="003E6CA3" w:rsidRDefault="007B5BC1" w:rsidP="007B5BC1">
      <w:pPr>
        <w:widowControl/>
        <w:ind w:firstLineChars="200" w:firstLine="562"/>
        <w:rPr>
          <w:rFonts w:ascii="仿宋" w:eastAsia="仿宋" w:hAnsi="仿宋"/>
          <w:color w:val="000000"/>
          <w:kern w:val="0"/>
          <w:sz w:val="28"/>
          <w:szCs w:val="28"/>
        </w:rPr>
      </w:pPr>
      <w:r w:rsidRPr="003E6CA3">
        <w:rPr>
          <w:rFonts w:ascii="仿宋" w:eastAsia="仿宋" w:hAnsi="仿宋" w:hint="eastAsia"/>
          <w:b/>
          <w:bCs/>
          <w:color w:val="000000"/>
          <w:kern w:val="0"/>
          <w:sz w:val="28"/>
          <w:szCs w:val="28"/>
        </w:rPr>
        <w:t>我的感想</w:t>
      </w:r>
      <w:r w:rsidRPr="003E6CA3">
        <w:rPr>
          <w:rFonts w:ascii="仿宋" w:eastAsia="仿宋" w:hAnsi="仿宋" w:hint="eastAsia"/>
          <w:color w:val="000000"/>
          <w:kern w:val="0"/>
          <w:sz w:val="28"/>
          <w:szCs w:val="28"/>
        </w:rPr>
        <w:t>：联想到何叔衡生前所说的那句“一个共产党员就是不应该死在病床上，他一定要死在大马路上”，心中不由感到几许心酸，几许悲壮。他是那样说的，也是那样实践着的。面对险境，英勇不屈，面对死亡，毫无惧色，在危难面前，仍不忘掩护战友，为革命事业保</w:t>
      </w:r>
      <w:r w:rsidRPr="003E6CA3">
        <w:rPr>
          <w:rFonts w:ascii="仿宋" w:eastAsia="仿宋" w:hAnsi="仿宋" w:hint="eastAsia"/>
          <w:color w:val="000000"/>
          <w:kern w:val="0"/>
          <w:sz w:val="28"/>
          <w:szCs w:val="28"/>
        </w:rPr>
        <w:lastRenderedPageBreak/>
        <w:t>留力量。他是一名年近六句的老者，他为国家、为人民流尽了最后一滴血，实践着共产党员不</w:t>
      </w:r>
      <w:proofErr w:type="gramStart"/>
      <w:r w:rsidRPr="003E6CA3">
        <w:rPr>
          <w:rFonts w:ascii="仿宋" w:eastAsia="仿宋" w:hAnsi="仿宋" w:hint="eastAsia"/>
          <w:color w:val="000000"/>
          <w:kern w:val="0"/>
          <w:sz w:val="28"/>
          <w:szCs w:val="28"/>
        </w:rPr>
        <w:t>変</w:t>
      </w:r>
      <w:proofErr w:type="gramEnd"/>
      <w:r w:rsidRPr="003E6CA3">
        <w:rPr>
          <w:rFonts w:ascii="仿宋" w:eastAsia="仿宋" w:hAnsi="仿宋" w:hint="eastAsia"/>
          <w:color w:val="000000"/>
          <w:kern w:val="0"/>
          <w:sz w:val="28"/>
          <w:szCs w:val="28"/>
        </w:rPr>
        <w:t>的誓言，却最终没能见到新中国成立后的第一缕曙光。而我们，朝气蓬勃的青年人，享受着先辈们抛头颅、洒热血所换来的美好生活，拥有健康的体魄，拥有丰裕的物质基础，却迷失在自我的世界里，忘却了前辈们的期许，忘却了自己的历史使命。尽管在当今社会，国家很少需要我们献出自己年轻的生命，但是我们身上依旧背负着振兴中华，让中华民族自尊、自信、自强地屹立于世界民族之林的历史使命。我们应该清醒地认识到，国家在发展的道路上依旧存在许多问题需要我们这代去解決，共产主义事业需要我们去接班。我们不需要照搬先烈们以身许国的壮举，也不需要高喊夸大的口号，再多的语言也只是一时的智慧和激情，朴实的行动才是真正可取的。从自身做起，从点滴做起，这才是我们爱党、爱国最有力的佐证。</w:t>
      </w:r>
    </w:p>
    <w:p w14:paraId="168D7B20" w14:textId="65F015C2" w:rsidR="0007188A" w:rsidRPr="003E6CA3" w:rsidRDefault="007B5BC1" w:rsidP="007B5BC1">
      <w:pPr>
        <w:widowControl/>
        <w:ind w:firstLineChars="200" w:firstLine="560"/>
        <w:rPr>
          <w:rFonts w:ascii="仿宋" w:eastAsia="仿宋" w:hAnsi="仿宋"/>
          <w:color w:val="000000"/>
          <w:kern w:val="0"/>
          <w:sz w:val="28"/>
          <w:szCs w:val="28"/>
        </w:rPr>
      </w:pPr>
      <w:r w:rsidRPr="003E6CA3">
        <w:rPr>
          <w:rFonts w:ascii="仿宋" w:eastAsia="仿宋" w:hAnsi="仿宋" w:hint="eastAsia"/>
          <w:color w:val="000000"/>
          <w:kern w:val="0"/>
          <w:sz w:val="28"/>
          <w:szCs w:val="28"/>
        </w:rPr>
        <w:t>浩气凛然，为国为民;铁骨铮铮，壮烈赴死;学习ー生，奋斗一生。从何叔衡烈士身上，我们能够看到</w:t>
      </w:r>
      <w:proofErr w:type="gramStart"/>
      <w:r w:rsidRPr="003E6CA3">
        <w:rPr>
          <w:rFonts w:ascii="仿宋" w:eastAsia="仿宋" w:hAnsi="仿宋" w:hint="eastAsia"/>
          <w:color w:val="000000"/>
          <w:kern w:val="0"/>
          <w:sz w:val="28"/>
          <w:szCs w:val="28"/>
        </w:rPr>
        <w:t>太多太多</w:t>
      </w:r>
      <w:proofErr w:type="gramEnd"/>
      <w:r w:rsidRPr="003E6CA3">
        <w:rPr>
          <w:rFonts w:ascii="仿宋" w:eastAsia="仿宋" w:hAnsi="仿宋" w:hint="eastAsia"/>
          <w:color w:val="000000"/>
          <w:kern w:val="0"/>
          <w:sz w:val="28"/>
          <w:szCs w:val="28"/>
        </w:rPr>
        <w:t>的闪光点。他身处穷乡僻壤却满怀为国为民之志，他封建秀才出身却转变为了坚定的马克思主乂信仰者，他人到中年却力求新学、乐于和年轻人在一起，他纵然年老体衰却依旧高风亮节。他是中国共产党员的楷模，是人民的英雄，是我们当之无愧的偶像。</w:t>
      </w:r>
    </w:p>
    <w:p w14:paraId="315D0095" w14:textId="24DF9B2B" w:rsidR="0007188A" w:rsidRPr="003E6CA3" w:rsidRDefault="003E6CA3" w:rsidP="0007188A">
      <w:pPr>
        <w:widowControl/>
        <w:ind w:firstLineChars="200" w:firstLine="560"/>
        <w:rPr>
          <w:rFonts w:ascii="仿宋" w:eastAsia="仿宋" w:hAnsi="仿宋" w:cs="-webkit-standard"/>
          <w:color w:val="000000"/>
          <w:kern w:val="0"/>
          <w:sz w:val="28"/>
          <w:szCs w:val="28"/>
        </w:rPr>
      </w:pPr>
      <w:r w:rsidRPr="003E6CA3">
        <w:rPr>
          <w:rFonts w:ascii="仿宋" w:eastAsia="仿宋" w:hAnsi="仿宋" w:hint="eastAsia"/>
          <w:color w:val="000000"/>
          <w:kern w:val="0"/>
          <w:sz w:val="28"/>
          <w:szCs w:val="28"/>
        </w:rPr>
        <w:t>回顾中国共产党的成长历程，回顾英烈们的光辉事迹，我们仿佛身临那激情燃烧的红色岁月，仿佛亲眼见证那一幕幕的不平凡，仿佛亲耳听到历史厚重的喘息。这是追忆先辈的过程，这是缅怀逝者的过</w:t>
      </w:r>
      <w:r w:rsidRPr="003E6CA3">
        <w:rPr>
          <w:rFonts w:ascii="仿宋" w:eastAsia="仿宋" w:hAnsi="仿宋" w:hint="eastAsia"/>
          <w:color w:val="000000"/>
          <w:kern w:val="0"/>
          <w:sz w:val="28"/>
          <w:szCs w:val="28"/>
        </w:rPr>
        <w:lastRenderedPageBreak/>
        <w:t>程，这是了解历史的过程，这是感受中国共产党员高风亮节的过程，同时，也是获取力量，激励自身，不断成长的过程。相信在何叔衡烈士精神的指引下，在无数优秀共产党员精神的指引下，我们必定能够更坚定地前行。</w:t>
      </w:r>
    </w:p>
    <w:p w14:paraId="0A99A39D" w14:textId="2B7A6127" w:rsidR="00091FBF" w:rsidRPr="003E6CA3" w:rsidRDefault="00091FBF">
      <w:pPr>
        <w:rPr>
          <w:rFonts w:ascii="仿宋" w:eastAsia="仿宋" w:hAnsi="仿宋" w:cs="仿宋_GB2312"/>
          <w:sz w:val="28"/>
          <w:szCs w:val="28"/>
        </w:rPr>
      </w:pPr>
    </w:p>
    <w:sectPr w:rsidR="00091FBF" w:rsidRPr="003E6C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webkit-standard">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C5E4C"/>
    <w:multiLevelType w:val="hybridMultilevel"/>
    <w:tmpl w:val="A688602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233A2FD7"/>
    <w:multiLevelType w:val="hybridMultilevel"/>
    <w:tmpl w:val="01A45B20"/>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BF"/>
    <w:rsid w:val="0007188A"/>
    <w:rsid w:val="00091FBF"/>
    <w:rsid w:val="001D12D7"/>
    <w:rsid w:val="002619F6"/>
    <w:rsid w:val="003E6CA3"/>
    <w:rsid w:val="004762B8"/>
    <w:rsid w:val="007B5BC1"/>
    <w:rsid w:val="00B72E84"/>
    <w:rsid w:val="00DC4100"/>
    <w:rsid w:val="00F13A3B"/>
    <w:rsid w:val="00FB7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B6DA4"/>
  <w15:docId w15:val="{2E5D0D9C-77E4-44E7-BE7A-FE2FBF1E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2B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1328877462@qq.com</cp:lastModifiedBy>
  <cp:revision>6</cp:revision>
  <dcterms:created xsi:type="dcterms:W3CDTF">2021-04-24T12:35:00Z</dcterms:created>
  <dcterms:modified xsi:type="dcterms:W3CDTF">2021-04-24T13:49:00Z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