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jc w:val="center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外国语学院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 </w:t>
      </w:r>
    </w:p>
    <w:p>
      <w:pPr>
        <w:pStyle w:val="style0"/>
        <w:jc w:val="center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  </w:t>
      </w:r>
      <w:r>
        <w:rPr>
          <w:rFonts w:ascii="仿宋_GB2312" w:cs="仿宋_GB2312" w:eastAsia="仿宋_GB2312" w:hAnsi="仿宋_GB2312" w:hint="eastAsia"/>
          <w:sz w:val="32"/>
          <w:szCs w:val="32"/>
        </w:rPr>
        <w:t>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19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英语（师范类）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班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</w:t>
      </w:r>
    </w:p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齐国丽</w:t>
      </w:r>
    </w:p>
    <w:p>
      <w:pPr>
        <w:pStyle w:val="style0"/>
        <w:widowControl/>
        <w:rPr>
          <w:rFonts w:cs="Calibri" w:hint="eastAsia"/>
          <w:color w:val="000000"/>
          <w:kern w:val="0"/>
          <w:sz w:val="24"/>
          <w:lang w:eastAsia="zh-CN"/>
        </w:rPr>
      </w:pPr>
    </w:p>
    <w:p>
      <w:pPr>
        <w:pStyle w:val="style0"/>
        <w:widowControl/>
        <w:rPr>
          <w:rFonts w:cs="Calibri" w:eastAsia="-webkit-standard"/>
          <w:b w:val="false"/>
          <w:bCs w:val="false"/>
          <w:color w:val="000000"/>
          <w:kern w:val="0"/>
          <w:sz w:val="24"/>
        </w:rPr>
      </w:pPr>
      <w:r>
        <w:rPr>
          <w:rFonts w:cs="Calibri" w:hint="eastAsia"/>
          <w:b w:val="false"/>
          <w:bCs w:val="false"/>
          <w:color w:val="000000"/>
          <w:kern w:val="0"/>
          <w:sz w:val="24"/>
          <w:lang w:eastAsia="zh-CN"/>
        </w:rPr>
        <w:t>问题</w:t>
      </w:r>
      <w:r>
        <w:rPr>
          <w:rFonts w:cs="Calibri" w:hint="default"/>
          <w:b w:val="false"/>
          <w:bCs w:val="false"/>
          <w:color w:val="000000"/>
          <w:kern w:val="0"/>
          <w:sz w:val="24"/>
          <w:lang w:val="en-US" w:eastAsia="zh-CN"/>
        </w:rPr>
        <w:t>:</w:t>
      </w:r>
      <w:r>
        <w:rPr>
          <w:rFonts w:cs="Calibri" w:eastAsia="-webkit-standard"/>
          <w:b w:val="false"/>
          <w:bCs w:val="false"/>
          <w:color w:val="000000"/>
          <w:kern w:val="0"/>
          <w:sz w:val="24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 w:eastAsia="-webkit-standard"/>
          <w:b w:val="false"/>
          <w:bCs w:val="false"/>
          <w:color w:val="000000"/>
          <w:kern w:val="0"/>
          <w:sz w:val="24"/>
        </w:rPr>
      </w:pPr>
      <w:r>
        <w:rPr>
          <w:rFonts w:cs="Calibri" w:eastAsia="-webkit-standard" w:hint="eastAsia"/>
          <w:b w:val="false"/>
          <w:bCs w:val="false"/>
          <w:color w:val="000000"/>
          <w:kern w:val="0"/>
          <w:sz w:val="24"/>
        </w:rPr>
        <w:t>答</w:t>
      </w:r>
      <w:r>
        <w:rPr>
          <w:rFonts w:cs="Calibri" w:eastAsia="-webkit-standard"/>
          <w:b w:val="false"/>
          <w:bCs w:val="false"/>
          <w:color w:val="000000"/>
          <w:kern w:val="0"/>
          <w:sz w:val="24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b w:val="false"/>
          <w:bCs w:val="false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b w:val="false"/>
          <w:bCs w:val="false"/>
          <w:color w:val="000000"/>
          <w:kern w:val="0"/>
          <w:sz w:val="27"/>
          <w:szCs w:val="27"/>
        </w:rPr>
        <w:t> </w:t>
      </w:r>
    </w:p>
    <w:p>
      <w:pPr>
        <w:pStyle w:val="style0"/>
        <w:rPr>
          <w:rFonts w:ascii="宋体" w:cs="仿宋_GB2312" w:eastAsia="宋体" w:hAnsi="宋体" w:hint="eastAsia"/>
          <w:sz w:val="24"/>
          <w:szCs w:val="24"/>
          <w:lang w:val="en-US" w:eastAsia="zh-CN"/>
        </w:rPr>
      </w:pPr>
      <w:r>
        <w:rPr>
          <w:rFonts w:ascii="宋体" w:cs="仿宋_GB2312" w:eastAsia="宋体" w:hAnsi="宋体" w:hint="eastAsia"/>
          <w:sz w:val="24"/>
          <w:szCs w:val="24"/>
        </w:rPr>
        <w:t>答</w:t>
      </w:r>
      <w:r>
        <w:rPr>
          <w:rFonts w:ascii="仿宋_GB2312" w:cs="仿宋_GB2312" w:eastAsia="仿宋_GB2312" w:hAnsi="仿宋_GB2312" w:hint="eastAsia"/>
          <w:sz w:val="24"/>
          <w:szCs w:val="24"/>
        </w:rPr>
        <w:t>：</w:t>
      </w:r>
      <w:r>
        <w:rPr>
          <w:rFonts w:ascii="宋体" w:cs="仿宋_GB2312" w:eastAsia="宋体" w:hAnsi="宋体" w:hint="eastAsia"/>
          <w:sz w:val="24"/>
          <w:szCs w:val="24"/>
          <w:lang w:eastAsia="zh-CN"/>
        </w:rPr>
        <w:t>今天我们小组讨论了关于</w:t>
      </w:r>
      <w:r>
        <w:rPr>
          <w:rFonts w:ascii="仿宋_GB2312" w:cs="仿宋_GB2312" w:eastAsia="仿宋_GB2312" w:hAnsi="仿宋_GB2312" w:hint="eastAsia"/>
          <w:sz w:val="24"/>
          <w:szCs w:val="24"/>
          <w:lang w:eastAsia="zh-CN"/>
        </w:rPr>
        <w:t>“</w:t>
      </w:r>
      <w:r>
        <w:rPr>
          <w:rFonts w:ascii="宋体" w:cs="仿宋_GB2312" w:eastAsia="宋体" w:hAnsi="宋体" w:hint="eastAsia"/>
          <w:sz w:val="24"/>
          <w:szCs w:val="24"/>
          <w:lang w:eastAsia="zh-CN"/>
        </w:rPr>
        <w:t>建党伟人的生平故事</w:t>
      </w:r>
      <w:r>
        <w:rPr>
          <w:rFonts w:ascii="仿宋_GB2312" w:cs="仿宋_GB2312" w:eastAsia="仿宋_GB2312" w:hAnsi="仿宋_GB2312" w:hint="eastAsia"/>
          <w:sz w:val="24"/>
          <w:szCs w:val="24"/>
          <w:lang w:eastAsia="zh-CN"/>
        </w:rPr>
        <w:t>”，</w:t>
      </w:r>
      <w:r>
        <w:rPr>
          <w:rFonts w:ascii="宋体" w:cs="仿宋_GB2312" w:eastAsia="宋体" w:hAnsi="宋体" w:hint="eastAsia"/>
          <w:sz w:val="24"/>
          <w:szCs w:val="24"/>
          <w:lang w:eastAsia="zh-CN"/>
        </w:rPr>
        <w:t>又自由分组进行进一步讨论</w:t>
      </w:r>
      <w:r>
        <w:rPr>
          <w:rFonts w:ascii="仿宋_GB2312" w:cs="仿宋_GB2312" w:eastAsia="仿宋_GB2312" w:hAnsi="仿宋_GB2312" w:hint="eastAsia"/>
          <w:sz w:val="24"/>
          <w:szCs w:val="24"/>
          <w:lang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eastAsia="zh-CN"/>
        </w:rPr>
        <w:t>我们组讨论了关于建党伟人何叔衡的故事。每个人都分享了不同的关于何叔衡同志的故事</w:t>
      </w:r>
      <w:r>
        <w:rPr>
          <w:rFonts w:ascii="仿宋_GB2312" w:cs="仿宋_GB2312" w:eastAsia="仿宋_GB2312" w:hAnsi="仿宋_GB2312" w:hint="eastAsia"/>
          <w:sz w:val="24"/>
          <w:szCs w:val="24"/>
          <w:lang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eastAsia="zh-CN"/>
        </w:rPr>
        <w:t>并表达了自己的感想。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我分享的是何叔衡为掩护队友而跳崖的故事。</w:t>
      </w:r>
    </w:p>
    <w:p>
      <w:pPr>
        <w:pStyle w:val="style0"/>
        <w:ind w:firstLineChars="200"/>
        <w:rPr>
          <w:rFonts w:ascii="宋体" w:cs="仿宋_GB2312" w:eastAsia="宋体" w:hAnsi="宋体" w:hint="eastAsia"/>
          <w:sz w:val="24"/>
          <w:szCs w:val="24"/>
          <w:lang w:val="en-US" w:eastAsia="zh-CN"/>
        </w:rPr>
      </w:pPr>
    </w:p>
    <w:p>
      <w:pPr>
        <w:pStyle w:val="style0"/>
        <w:ind w:firstLineChars="200"/>
        <w:rPr>
          <w:rFonts w:ascii="宋体" w:cs="仿宋_GB2312" w:eastAsia="宋体" w:hAnsi="宋体" w:hint="eastAsia"/>
          <w:sz w:val="24"/>
          <w:szCs w:val="24"/>
          <w:lang w:val="en-US" w:eastAsia="zh-CN"/>
        </w:rPr>
      </w:pP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主力红军长征后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留在赣南的何叔衡年近六旬。1935年初国民党军杀声四起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在赶往闽西的途中被包围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且战且走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冲到村南的大山上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匪兵紧追不舍。何叔衡气喘吁吁奔跑困难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又不愿拖累同志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面色苍白地向带队的邓子恢喊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：“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开枪打死我吧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！”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邓子恢让特务员架着他跑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到了一个悬崖边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何叔衡突然挣脱警卫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纵身跳了下去。就这样他把生的希望留给了战友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而把死留了自己。他就像一根蜡烛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燃烧了自己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照亮了别人。</w:t>
      </w:r>
    </w:p>
    <w:p>
      <w:pPr>
        <w:pStyle w:val="style0"/>
        <w:ind w:firstLineChars="200"/>
        <w:rPr>
          <w:rFonts w:ascii="宋体" w:cs="仿宋_GB2312" w:eastAsia="宋体" w:hAnsi="宋体" w:hint="eastAsia"/>
          <w:sz w:val="24"/>
          <w:szCs w:val="24"/>
          <w:lang w:val="en-US" w:eastAsia="zh-CN"/>
        </w:rPr>
      </w:pPr>
    </w:p>
    <w:p>
      <w:pPr>
        <w:pStyle w:val="style0"/>
        <w:ind w:firstLineChars="200"/>
        <w:rPr>
          <w:rFonts w:ascii="宋体" w:cs="仿宋_GB2312" w:eastAsia="宋体" w:hAnsi="宋体"/>
          <w:sz w:val="24"/>
          <w:szCs w:val="24"/>
        </w:rPr>
      </w:pP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故事虽短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但寓意深远。他不计个人得失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无论在怎样的境遇里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都是勤勤恳恳、任劳任怨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为革命事业鞠躬尽瘁、死而后已。虽然何叔衡已经牺牲了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但他那大无畏的舍己为人的精神却永远留在我们的心中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他将激励着我们努力学习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，</w:t>
      </w:r>
      <w:r>
        <w:rPr>
          <w:rFonts w:ascii="宋体" w:cs="仿宋_GB2312" w:eastAsia="宋体" w:hAnsi="宋体" w:hint="eastAsia"/>
          <w:sz w:val="24"/>
          <w:szCs w:val="24"/>
          <w:lang w:val="en-US" w:eastAsia="zh-CN"/>
        </w:rPr>
        <w:t>为祖国和人民的利益奉献出自己的一切。</w:t>
      </w:r>
    </w:p>
    <w:p>
      <w:pPr>
        <w:pStyle w:val="style0"/>
        <w:rPr>
          <w:rFonts w:ascii="宋体" w:cs="仿宋_GB2312" w:eastAsia="宋体" w:hAnsi="宋体"/>
          <w:sz w:val="24"/>
          <w:szCs w:val="24"/>
        </w:rPr>
      </w:pPr>
    </w:p>
    <w:p>
      <w:pPr>
        <w:pStyle w:val="style0"/>
        <w:rPr>
          <w:rFonts w:ascii="宋体" w:cs="仿宋_GB2312" w:eastAsia="宋体" w:hAnsi="宋体"/>
          <w:sz w:val="24"/>
          <w:szCs w:val="24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537</Words>
  <Pages>1</Pages>
  <Characters>546</Characters>
  <Application>WPS Office</Application>
  <DocSecurity>0</DocSecurity>
  <Paragraphs>23</Paragraphs>
  <ScaleCrop>false</ScaleCrop>
  <LinksUpToDate>false</LinksUpToDate>
  <CharactersWithSpaces>563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vivo X21UD A</lastModifiedBy>
  <dcterms:modified xsi:type="dcterms:W3CDTF">2021-04-24T08:41:01Z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  <property fmtid="{D5CDD505-2E9C-101B-9397-08002B2CF9AE}" pid="3" name="ICV">
    <vt:lpwstr>ff410105ecb84fb8a73fc20a15c64c1a</vt:lpwstr>
  </property>
</Properties>
</file>