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58D5E4"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01123B7D" w14:textId="77777777" w:rsidR="00165534" w:rsidRDefault="00165534">
      <w:pPr>
        <w:ind w:firstLineChars="1100" w:firstLine="3520"/>
        <w:rPr>
          <w:rFonts w:ascii="仿宋_GB2312" w:eastAsia="仿宋_GB2312" w:hAnsi="仿宋_GB2312" w:cs="仿宋_GB2312"/>
          <w:sz w:val="32"/>
          <w:szCs w:val="32"/>
        </w:rPr>
      </w:pPr>
    </w:p>
    <w:p w14:paraId="3380CB9B" w14:textId="55A4354D" w:rsidR="00165534" w:rsidRDefault="00DD2124" w:rsidP="007A249F">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7A249F">
        <w:rPr>
          <w:rFonts w:ascii="仿宋_GB2312" w:eastAsia="仿宋_GB2312" w:hAnsi="仿宋_GB2312" w:cs="仿宋_GB2312" w:hint="eastAsia"/>
          <w:sz w:val="32"/>
          <w:szCs w:val="32"/>
        </w:rPr>
        <w:t>陈守仁商学院</w:t>
      </w:r>
      <w:r>
        <w:rPr>
          <w:rFonts w:ascii="仿宋_GB2312" w:eastAsia="仿宋_GB2312" w:hAnsi="仿宋_GB2312" w:cs="仿宋_GB2312" w:hint="eastAsia"/>
          <w:sz w:val="32"/>
          <w:szCs w:val="32"/>
        </w:rPr>
        <w:t xml:space="preserve"> 年级与专业：</w:t>
      </w:r>
      <w:r w:rsidR="007A249F">
        <w:rPr>
          <w:rFonts w:ascii="仿宋_GB2312" w:eastAsia="仿宋_GB2312" w:hAnsi="仿宋_GB2312" w:cs="仿宋_GB2312" w:hint="eastAsia"/>
          <w:sz w:val="32"/>
          <w:szCs w:val="32"/>
        </w:rPr>
        <w:t>19经济学</w:t>
      </w:r>
      <w:r w:rsidR="007A249F">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姓名：</w:t>
      </w:r>
      <w:r w:rsidR="007A249F">
        <w:rPr>
          <w:rFonts w:ascii="仿宋_GB2312" w:eastAsia="仿宋_GB2312" w:hAnsi="仿宋_GB2312" w:cs="仿宋_GB2312" w:hint="eastAsia"/>
          <w:sz w:val="32"/>
          <w:szCs w:val="32"/>
        </w:rPr>
        <w:t>张锦艳</w:t>
      </w:r>
    </w:p>
    <w:p w14:paraId="6F0FBEB1" w14:textId="77777777" w:rsidR="00165534" w:rsidRDefault="00165534">
      <w:pPr>
        <w:ind w:firstLineChars="100" w:firstLine="320"/>
        <w:rPr>
          <w:rFonts w:ascii="仿宋_GB2312" w:eastAsia="仿宋_GB2312" w:hAnsi="仿宋_GB2312" w:cs="仿宋_GB2312"/>
          <w:sz w:val="32"/>
          <w:szCs w:val="32"/>
        </w:rPr>
      </w:pPr>
    </w:p>
    <w:p w14:paraId="001A04F3" w14:textId="77777777" w:rsidR="00165534" w:rsidRPr="00DE7D4B" w:rsidRDefault="00DD2124">
      <w:pPr>
        <w:widowControl/>
        <w:rPr>
          <w:rFonts w:asciiTheme="minorEastAsia" w:eastAsiaTheme="minorEastAsia" w:hAnsiTheme="minorEastAsia" w:cs="Calibri"/>
          <w:color w:val="000000"/>
          <w:kern w:val="0"/>
          <w:sz w:val="28"/>
          <w:szCs w:val="28"/>
          <w:lang w:bidi="ar"/>
        </w:rPr>
      </w:pPr>
      <w:r w:rsidRPr="00DE7D4B">
        <w:rPr>
          <w:rFonts w:asciiTheme="minorEastAsia" w:eastAsiaTheme="minorEastAsia" w:hAnsiTheme="minorEastAsia" w:cs="Calibri"/>
          <w:color w:val="000000"/>
          <w:kern w:val="0"/>
          <w:sz w:val="28"/>
          <w:szCs w:val="28"/>
          <w:lang w:bidi="ar"/>
        </w:rPr>
        <w:t>2、1921年建党的伟人有李汉俊、李达、张国焘、刘仁静、毛泽东、何叔衡、董必武等。试选一人，自选角度，说一说他们的生平故事，谈一谈你的感想。</w:t>
      </w:r>
    </w:p>
    <w:p w14:paraId="05281F85" w14:textId="77777777" w:rsidR="00DE7D4B" w:rsidRDefault="00DD2124">
      <w:pPr>
        <w:widowControl/>
        <w:rPr>
          <w:rFonts w:asciiTheme="minorEastAsia" w:eastAsiaTheme="minorEastAsia" w:hAnsiTheme="minorEastAsia" w:cstheme="minorHAnsi"/>
          <w:color w:val="333333"/>
          <w:sz w:val="28"/>
          <w:szCs w:val="28"/>
          <w:shd w:val="clear" w:color="auto" w:fill="FFFFFF"/>
        </w:rPr>
      </w:pPr>
      <w:r w:rsidRPr="00DE7D4B">
        <w:rPr>
          <w:rFonts w:asciiTheme="minorEastAsia" w:eastAsiaTheme="minorEastAsia" w:hAnsiTheme="minorEastAsia" w:cs="Calibri" w:hint="eastAsia"/>
          <w:color w:val="000000"/>
          <w:kern w:val="0"/>
          <w:sz w:val="28"/>
          <w:szCs w:val="28"/>
          <w:lang w:bidi="ar"/>
        </w:rPr>
        <w:t>答</w:t>
      </w:r>
      <w:r w:rsidRPr="00DE7D4B">
        <w:rPr>
          <w:rFonts w:asciiTheme="minorEastAsia" w:eastAsiaTheme="minorEastAsia" w:hAnsiTheme="minorEastAsia" w:cs="Calibri"/>
          <w:color w:val="000000"/>
          <w:kern w:val="0"/>
          <w:sz w:val="28"/>
          <w:szCs w:val="28"/>
          <w:lang w:bidi="ar"/>
        </w:rPr>
        <w:t>:</w:t>
      </w:r>
      <w:r w:rsidR="00E540B4" w:rsidRPr="00DE7D4B">
        <w:rPr>
          <w:rFonts w:asciiTheme="minorEastAsia" w:eastAsiaTheme="minorEastAsia" w:hAnsiTheme="minorEastAsia" w:cs="Arial"/>
          <w:color w:val="333333"/>
          <w:sz w:val="28"/>
          <w:szCs w:val="28"/>
          <w:shd w:val="clear" w:color="auto" w:fill="FFFFFF"/>
        </w:rPr>
        <w:t xml:space="preserve"> </w:t>
      </w:r>
      <w:r w:rsidR="00E540B4" w:rsidRPr="00DE7D4B">
        <w:rPr>
          <w:rFonts w:asciiTheme="minorEastAsia" w:eastAsiaTheme="minorEastAsia" w:hAnsiTheme="minorEastAsia" w:cstheme="minorHAnsi"/>
          <w:color w:val="333333"/>
          <w:sz w:val="28"/>
          <w:szCs w:val="28"/>
          <w:shd w:val="clear" w:color="auto" w:fill="FFFFFF"/>
        </w:rPr>
        <w:t>李汉俊</w:t>
      </w:r>
      <w:r w:rsidR="00E540B4" w:rsidRPr="00DE7D4B">
        <w:rPr>
          <w:rFonts w:asciiTheme="minorEastAsia" w:eastAsiaTheme="minorEastAsia" w:hAnsiTheme="minorEastAsia" w:cstheme="minorHAnsi"/>
          <w:color w:val="333333"/>
          <w:sz w:val="28"/>
          <w:szCs w:val="28"/>
          <w:shd w:val="clear" w:color="auto" w:fill="FFFFFF"/>
        </w:rPr>
        <w:t>原名李书诗，字人杰，号汉俊，</w:t>
      </w:r>
      <w:r w:rsidR="00E540B4" w:rsidRPr="00DE7D4B">
        <w:rPr>
          <w:rFonts w:asciiTheme="minorEastAsia" w:eastAsiaTheme="minorEastAsia" w:hAnsiTheme="minorEastAsia" w:cstheme="minorHAnsi"/>
          <w:color w:val="333333"/>
          <w:sz w:val="28"/>
          <w:szCs w:val="28"/>
          <w:shd w:val="clear" w:color="auto" w:fill="FFFFFF"/>
        </w:rPr>
        <w:t>是</w:t>
      </w:r>
      <w:r w:rsidR="00E540B4" w:rsidRPr="00DE7D4B">
        <w:rPr>
          <w:rFonts w:asciiTheme="minorEastAsia" w:eastAsiaTheme="minorEastAsia" w:hAnsiTheme="minorEastAsia" w:cstheme="minorHAnsi"/>
          <w:color w:val="333333"/>
          <w:sz w:val="28"/>
          <w:szCs w:val="28"/>
          <w:shd w:val="clear" w:color="auto" w:fill="FFFFFF"/>
        </w:rPr>
        <w:t>中国共产党和中国社会主义青年团的主要创始人之一、中国最早的马克思主义启蒙者之一。他积极宣传马克思主义和十月革命，被誉为马克思主义的播火者。</w:t>
      </w:r>
      <w:r w:rsidR="00FD285C" w:rsidRPr="00DE7D4B">
        <w:rPr>
          <w:rFonts w:asciiTheme="minorEastAsia" w:eastAsiaTheme="minorEastAsia" w:hAnsiTheme="minorEastAsia" w:cstheme="minorHAnsi"/>
          <w:color w:val="333333"/>
          <w:sz w:val="28"/>
          <w:szCs w:val="28"/>
          <w:shd w:val="clear" w:color="auto" w:fill="FFFFFF"/>
        </w:rPr>
        <w:t>1904年，年仅14岁的李汉俊东渡日本求学，留日期间受日本著名马克思主义经济学家河上肇的影响，开始信仰马克思主义。李汉俊通晓日、德、英、法四国语言，十分勤奋地学习马克思原著，并用以指导解决中国的实际问题，</w:t>
      </w:r>
      <w:r w:rsidR="00FD285C" w:rsidRPr="00DE7D4B">
        <w:rPr>
          <w:rFonts w:asciiTheme="minorEastAsia" w:eastAsiaTheme="minorEastAsia" w:hAnsiTheme="minorEastAsia" w:cstheme="minorHAnsi"/>
          <w:color w:val="333333"/>
          <w:sz w:val="28"/>
          <w:szCs w:val="28"/>
        </w:rPr>
        <w:t>李汉俊热心于马克思主义研究的目的，是要解决中国的实际问题。他指出，马克思主义的基本原理</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rPr>
        <w:t>只是我们择取方向时候的指南针</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rPr>
        <w:t>我们只要有了这个指南针，我们就可以随时施设，应机修正，不至于死守盲撞了</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rPr>
        <w:t>。</w:t>
      </w:r>
      <w:r w:rsidR="00FD285C" w:rsidRPr="00DE7D4B">
        <w:rPr>
          <w:rFonts w:asciiTheme="minorEastAsia" w:eastAsiaTheme="minorEastAsia" w:hAnsiTheme="minorEastAsia" w:cstheme="minorHAnsi"/>
          <w:color w:val="333333"/>
          <w:sz w:val="28"/>
          <w:szCs w:val="28"/>
          <w:shd w:val="clear" w:color="auto" w:fill="FFFFFF"/>
        </w:rPr>
        <w:t>共产国际驻华代表</w:t>
      </w:r>
      <w:r w:rsidR="00FD285C" w:rsidRPr="00DE7D4B">
        <w:rPr>
          <w:rFonts w:asciiTheme="minorEastAsia" w:eastAsiaTheme="minorEastAsia" w:hAnsiTheme="minorEastAsia" w:cstheme="minorHAnsi"/>
          <w:sz w:val="28"/>
          <w:szCs w:val="28"/>
        </w:rPr>
        <w:t>马林</w:t>
      </w:r>
      <w:r w:rsidR="00FD285C" w:rsidRPr="00DE7D4B">
        <w:rPr>
          <w:rFonts w:asciiTheme="minorEastAsia" w:eastAsiaTheme="minorEastAsia" w:hAnsiTheme="minorEastAsia" w:cstheme="minorHAnsi"/>
          <w:color w:val="333333"/>
          <w:sz w:val="28"/>
          <w:szCs w:val="28"/>
          <w:shd w:val="clear" w:color="auto" w:fill="FFFFFF"/>
        </w:rPr>
        <w:t>说：李汉俊是中共中</w:t>
      </w:r>
      <w:r w:rsidR="00FD285C" w:rsidRPr="00DE7D4B">
        <w:rPr>
          <w:rFonts w:asciiTheme="minorEastAsia" w:eastAsiaTheme="minorEastAsia" w:hAnsiTheme="minorEastAsia" w:cstheme="minorHAnsi"/>
          <w:color w:val="333333"/>
          <w:sz w:val="28"/>
          <w:szCs w:val="28"/>
          <w:shd w:val="clear" w:color="auto" w:fill="FFFFFF"/>
        </w:rPr>
        <w:t>“</w:t>
      </w:r>
      <w:r w:rsidR="00FD285C" w:rsidRPr="00DE7D4B">
        <w:rPr>
          <w:rFonts w:asciiTheme="minorEastAsia" w:eastAsiaTheme="minorEastAsia" w:hAnsiTheme="minorEastAsia" w:cstheme="minorHAnsi"/>
          <w:color w:val="333333"/>
          <w:sz w:val="28"/>
          <w:szCs w:val="28"/>
          <w:shd w:val="clear" w:color="auto" w:fill="FFFFFF"/>
        </w:rPr>
        <w:t>最有理论修养的同志</w:t>
      </w:r>
      <w:r w:rsidR="00FD285C" w:rsidRPr="00DE7D4B">
        <w:rPr>
          <w:rFonts w:asciiTheme="minorEastAsia" w:eastAsiaTheme="minorEastAsia" w:hAnsiTheme="minorEastAsia" w:cstheme="minorHAnsi"/>
          <w:color w:val="333333"/>
          <w:sz w:val="28"/>
          <w:szCs w:val="28"/>
          <w:shd w:val="clear" w:color="auto" w:fill="FFFFFF"/>
        </w:rPr>
        <w:t>”</w:t>
      </w:r>
      <w:r w:rsidR="00FD285C" w:rsidRPr="00DE7D4B">
        <w:rPr>
          <w:rFonts w:asciiTheme="minorEastAsia" w:eastAsiaTheme="minorEastAsia" w:hAnsiTheme="minorEastAsia" w:cstheme="minorHAnsi"/>
          <w:color w:val="333333"/>
          <w:sz w:val="28"/>
          <w:szCs w:val="28"/>
          <w:shd w:val="clear" w:color="auto" w:fill="FFFFFF"/>
        </w:rPr>
        <w:t>。1918年回国后他以饱满的热情和旺盛的精力，从事翻译和撰写工作，创办</w:t>
      </w:r>
      <w:r w:rsidR="00FD285C" w:rsidRPr="00DE7D4B">
        <w:rPr>
          <w:rFonts w:asciiTheme="minorEastAsia" w:eastAsiaTheme="minorEastAsia" w:hAnsiTheme="minorEastAsia" w:cstheme="minorHAnsi"/>
          <w:color w:val="333333"/>
          <w:sz w:val="28"/>
          <w:szCs w:val="28"/>
          <w:shd w:val="clear" w:color="auto" w:fill="FFFFFF"/>
        </w:rPr>
        <w:t>《</w:t>
      </w:r>
      <w:r w:rsidR="00FD285C" w:rsidRPr="00DE7D4B">
        <w:rPr>
          <w:rFonts w:asciiTheme="minorEastAsia" w:eastAsiaTheme="minorEastAsia" w:hAnsiTheme="minorEastAsia" w:cstheme="minorHAnsi"/>
          <w:color w:val="333333"/>
          <w:sz w:val="28"/>
          <w:szCs w:val="28"/>
          <w:shd w:val="clear" w:color="auto" w:fill="FFFFFF"/>
        </w:rPr>
        <w:t>劳动界》，他参加编辑的《新青年》、上海《星期评论》、《共产党》成为马克思主义在中国初期传播的最重要刊物，影响了包括毛泽东、</w:t>
      </w:r>
      <w:r w:rsidR="00FD285C" w:rsidRPr="00DE7D4B">
        <w:rPr>
          <w:rFonts w:asciiTheme="minorEastAsia" w:eastAsiaTheme="minorEastAsia" w:hAnsiTheme="minorEastAsia" w:cstheme="minorHAnsi"/>
          <w:sz w:val="28"/>
          <w:szCs w:val="28"/>
        </w:rPr>
        <w:t>刘少奇、周恩来、董必武</w:t>
      </w:r>
      <w:r w:rsidR="00FD285C" w:rsidRPr="00DE7D4B">
        <w:rPr>
          <w:rFonts w:asciiTheme="minorEastAsia" w:eastAsiaTheme="minorEastAsia" w:hAnsiTheme="minorEastAsia" w:cstheme="minorHAnsi"/>
          <w:color w:val="333333"/>
          <w:sz w:val="28"/>
          <w:szCs w:val="28"/>
          <w:shd w:val="clear" w:color="auto" w:fill="FFFFFF"/>
        </w:rPr>
        <w:t>等人在内的整整一代革命青年。</w:t>
      </w:r>
    </w:p>
    <w:p w14:paraId="013C992D" w14:textId="6E3B3E8E" w:rsidR="00165534" w:rsidRPr="00DE7D4B" w:rsidRDefault="00746BFE" w:rsidP="00DE7D4B">
      <w:pPr>
        <w:widowControl/>
        <w:ind w:firstLineChars="200" w:firstLine="620"/>
        <w:rPr>
          <w:rFonts w:asciiTheme="minorEastAsia" w:eastAsiaTheme="minorEastAsia" w:hAnsiTheme="minorEastAsia" w:cstheme="minorHAnsi"/>
          <w:color w:val="000000"/>
          <w:kern w:val="0"/>
          <w:sz w:val="28"/>
          <w:szCs w:val="28"/>
          <w:lang w:bidi="ar"/>
        </w:rPr>
      </w:pPr>
      <w:r w:rsidRPr="00DE7D4B">
        <w:rPr>
          <w:rFonts w:asciiTheme="minorEastAsia" w:eastAsiaTheme="minorEastAsia" w:hAnsiTheme="minorEastAsia" w:cstheme="minorHAnsi"/>
          <w:color w:val="595757"/>
          <w:spacing w:val="15"/>
          <w:sz w:val="28"/>
          <w:szCs w:val="28"/>
          <w:shd w:val="clear" w:color="auto" w:fill="FFFFFF"/>
        </w:rPr>
        <w:lastRenderedPageBreak/>
        <w:t>李汉俊</w:t>
      </w:r>
      <w:r w:rsidR="00DE7D4B">
        <w:rPr>
          <w:rFonts w:asciiTheme="minorEastAsia" w:eastAsiaTheme="minorEastAsia" w:hAnsiTheme="minorEastAsia" w:cstheme="minorHAnsi" w:hint="eastAsia"/>
          <w:color w:val="595757"/>
          <w:spacing w:val="15"/>
          <w:sz w:val="28"/>
          <w:szCs w:val="28"/>
          <w:shd w:val="clear" w:color="auto" w:fill="FFFFFF"/>
        </w:rPr>
        <w:t>对马克思主义的传播做出了重要贡献。他</w:t>
      </w:r>
      <w:r w:rsidRPr="00DE7D4B">
        <w:rPr>
          <w:rFonts w:asciiTheme="minorEastAsia" w:eastAsiaTheme="minorEastAsia" w:hAnsiTheme="minorEastAsia" w:cstheme="minorHAnsi"/>
          <w:color w:val="595757"/>
          <w:spacing w:val="15"/>
          <w:sz w:val="28"/>
          <w:szCs w:val="28"/>
          <w:shd w:val="clear" w:color="auto" w:fill="FFFFFF"/>
        </w:rPr>
        <w:t>在早期马克思主义大众化中的贡献充满着他对于改变人民命运和改善人民生活的不懈探索，反映出他对于救国救民道路和强国富民目标的孜孜追求。</w:t>
      </w:r>
      <w:r w:rsidRPr="00DE7D4B">
        <w:rPr>
          <w:rFonts w:asciiTheme="minorEastAsia" w:eastAsiaTheme="minorEastAsia" w:hAnsiTheme="minorEastAsia" w:cstheme="minorHAnsi"/>
          <w:color w:val="595757"/>
          <w:spacing w:val="15"/>
          <w:sz w:val="28"/>
          <w:szCs w:val="28"/>
          <w:shd w:val="clear" w:color="auto" w:fill="FFFFFF"/>
        </w:rPr>
        <w:t>他的</w:t>
      </w:r>
      <w:r w:rsidRPr="00DE7D4B">
        <w:rPr>
          <w:rFonts w:asciiTheme="minorEastAsia" w:eastAsiaTheme="minorEastAsia" w:hAnsiTheme="minorEastAsia" w:cstheme="minorHAnsi"/>
          <w:color w:val="595757"/>
          <w:spacing w:val="15"/>
          <w:sz w:val="28"/>
          <w:szCs w:val="28"/>
          <w:shd w:val="clear" w:color="auto" w:fill="FFFFFF"/>
        </w:rPr>
        <w:t>探索和追求更多地表现为坚持真理的精神和勇气，更多地表现为对信念的执著和坚守，更多地表现为对理想义无反顾的践行。</w:t>
      </w:r>
      <w:r w:rsidR="00535AC0" w:rsidRPr="00DE7D4B">
        <w:rPr>
          <w:rFonts w:asciiTheme="minorEastAsia" w:eastAsiaTheme="minorEastAsia" w:hAnsiTheme="minorEastAsia" w:cstheme="minorHAnsi" w:hint="eastAsia"/>
          <w:color w:val="595757"/>
          <w:spacing w:val="15"/>
          <w:sz w:val="28"/>
          <w:szCs w:val="28"/>
          <w:shd w:val="clear" w:color="auto" w:fill="FFFFFF"/>
        </w:rPr>
        <w:t>通过本次讨论，我对先辈们有了更深的了解，更加认识到</w:t>
      </w:r>
      <w:r w:rsidRPr="00DE7D4B">
        <w:rPr>
          <w:rFonts w:asciiTheme="minorEastAsia" w:eastAsiaTheme="minorEastAsia" w:hAnsiTheme="minorEastAsia" w:cstheme="minorHAnsi"/>
          <w:color w:val="595757"/>
          <w:spacing w:val="15"/>
          <w:sz w:val="28"/>
          <w:szCs w:val="28"/>
          <w:shd w:val="clear" w:color="auto" w:fill="FFFFFF"/>
        </w:rPr>
        <w:t>在全面建成小康社会的关键时期，中国共产党人应当坚持和践行社会主义核心价值观，坚定执著地追求和实现中国特色社会主义的共同理想，从而为马克思主义大众化提供不竭的动力。</w:t>
      </w:r>
      <w:r w:rsidR="00535AC0" w:rsidRPr="00DE7D4B">
        <w:rPr>
          <w:rFonts w:asciiTheme="minorEastAsia" w:eastAsiaTheme="minorEastAsia" w:hAnsiTheme="minorEastAsia" w:cstheme="minorHAnsi" w:hint="eastAsia"/>
          <w:color w:val="595757"/>
          <w:spacing w:val="15"/>
          <w:sz w:val="28"/>
          <w:szCs w:val="28"/>
          <w:shd w:val="clear" w:color="auto" w:fill="FFFFFF"/>
        </w:rPr>
        <w:t>同时，也激励着我们青年大学生为党做出贡献</w:t>
      </w:r>
      <w:r w:rsidR="00AE1D1F">
        <w:rPr>
          <w:rFonts w:asciiTheme="minorEastAsia" w:eastAsiaTheme="minorEastAsia" w:hAnsiTheme="minorEastAsia" w:cstheme="minorHAnsi" w:hint="eastAsia"/>
          <w:color w:val="595757"/>
          <w:spacing w:val="15"/>
          <w:sz w:val="28"/>
          <w:szCs w:val="28"/>
          <w:shd w:val="clear" w:color="auto" w:fill="FFFFFF"/>
        </w:rPr>
        <w:t>，我们任重而道远。</w:t>
      </w:r>
    </w:p>
    <w:p w14:paraId="0CCCFDFD" w14:textId="77777777" w:rsidR="00165534" w:rsidRPr="00DE7D4B" w:rsidRDefault="00DD2124">
      <w:pPr>
        <w:widowControl/>
        <w:rPr>
          <w:rFonts w:asciiTheme="minorEastAsia" w:eastAsiaTheme="minorEastAsia" w:hAnsiTheme="minorEastAsia" w:cs="-webkit-standard"/>
          <w:color w:val="000000"/>
          <w:sz w:val="28"/>
          <w:szCs w:val="28"/>
        </w:rPr>
      </w:pPr>
      <w:r w:rsidRPr="00DE7D4B">
        <w:rPr>
          <w:rFonts w:asciiTheme="minorEastAsia" w:eastAsiaTheme="minorEastAsia" w:hAnsiTheme="minorEastAsia" w:cs="-webkit-standard"/>
          <w:color w:val="000000"/>
          <w:kern w:val="0"/>
          <w:sz w:val="28"/>
          <w:szCs w:val="28"/>
          <w:lang w:bidi="ar"/>
        </w:rPr>
        <w:t> </w:t>
      </w:r>
    </w:p>
    <w:p w14:paraId="0D98A7CD" w14:textId="77777777" w:rsidR="00165534" w:rsidRDefault="00165534">
      <w:pPr>
        <w:rPr>
          <w:rFonts w:ascii="仿宋_GB2312" w:eastAsia="仿宋_GB2312" w:hAnsi="仿宋_GB2312" w:cs="仿宋_GB2312"/>
          <w:sz w:val="32"/>
          <w:szCs w:val="32"/>
        </w:rPr>
      </w:pPr>
    </w:p>
    <w:p w14:paraId="346A1860" w14:textId="77777777" w:rsidR="00165534" w:rsidRDefault="00165534">
      <w:pPr>
        <w:rPr>
          <w:rFonts w:ascii="仿宋_GB2312" w:eastAsia="仿宋_GB2312" w:hAnsi="仿宋_GB2312" w:cs="仿宋_GB2312"/>
          <w:sz w:val="32"/>
          <w:szCs w:val="32"/>
        </w:rPr>
      </w:pPr>
    </w:p>
    <w:p w14:paraId="6535D77D" w14:textId="77777777" w:rsidR="00165534" w:rsidRDefault="00165534">
      <w:pPr>
        <w:rPr>
          <w:rFonts w:ascii="仿宋_GB2312" w:eastAsia="仿宋_GB2312" w:hAnsi="仿宋_GB2312" w:cs="仿宋_GB2312"/>
          <w:sz w:val="32"/>
          <w:szCs w:val="32"/>
        </w:rPr>
      </w:pPr>
    </w:p>
    <w:p w14:paraId="5D98D497" w14:textId="77777777" w:rsidR="00165534" w:rsidRDefault="00165534">
      <w:pPr>
        <w:rPr>
          <w:rFonts w:ascii="仿宋_GB2312" w:eastAsia="仿宋_GB2312" w:hAnsi="仿宋_GB2312" w:cs="仿宋_GB2312"/>
          <w:sz w:val="32"/>
          <w:szCs w:val="32"/>
        </w:rPr>
      </w:pPr>
    </w:p>
    <w:p w14:paraId="4B207A33" w14:textId="77777777" w:rsidR="00165534" w:rsidRDefault="00165534">
      <w:pPr>
        <w:rPr>
          <w:rFonts w:ascii="仿宋_GB2312" w:eastAsia="仿宋_GB2312" w:hAnsi="仿宋_GB2312" w:cs="仿宋_GB2312"/>
          <w:sz w:val="32"/>
          <w:szCs w:val="32"/>
        </w:rPr>
      </w:pPr>
    </w:p>
    <w:p w14:paraId="37FCCC19" w14:textId="77777777" w:rsidR="00165534" w:rsidRDefault="00165534">
      <w:pPr>
        <w:rPr>
          <w:rFonts w:ascii="仿宋_GB2312" w:eastAsia="仿宋_GB2312" w:hAnsi="仿宋_GB2312" w:cs="仿宋_GB2312"/>
          <w:sz w:val="32"/>
          <w:szCs w:val="32"/>
        </w:rPr>
      </w:pPr>
    </w:p>
    <w:p w14:paraId="782E9F30" w14:textId="77777777" w:rsidR="00165534" w:rsidRDefault="00165534">
      <w:pPr>
        <w:rPr>
          <w:rFonts w:ascii="仿宋_GB2312" w:eastAsia="仿宋_GB2312" w:hAnsi="仿宋_GB2312" w:cs="仿宋_GB2312"/>
          <w:sz w:val="32"/>
          <w:szCs w:val="32"/>
        </w:rPr>
      </w:pPr>
    </w:p>
    <w:p w14:paraId="2F9DF8E9" w14:textId="77777777" w:rsidR="00165534" w:rsidRDefault="00165534">
      <w:pPr>
        <w:rPr>
          <w:rFonts w:ascii="仿宋_GB2312" w:eastAsia="仿宋_GB2312" w:hAnsi="仿宋_GB2312" w:cs="仿宋_GB2312"/>
          <w:sz w:val="32"/>
          <w:szCs w:val="32"/>
        </w:rPr>
      </w:pPr>
    </w:p>
    <w:p w14:paraId="5A62E1E1"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B915" w14:textId="77777777" w:rsidR="006F4C45" w:rsidRDefault="006F4C45" w:rsidP="00DE7D4B">
      <w:r>
        <w:separator/>
      </w:r>
    </w:p>
  </w:endnote>
  <w:endnote w:type="continuationSeparator" w:id="0">
    <w:p w14:paraId="17DB032C" w14:textId="77777777" w:rsidR="006F4C45" w:rsidRDefault="006F4C45" w:rsidP="00DE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1257F" w14:textId="77777777" w:rsidR="006F4C45" w:rsidRDefault="006F4C45" w:rsidP="00DE7D4B">
      <w:r>
        <w:separator/>
      </w:r>
    </w:p>
  </w:footnote>
  <w:footnote w:type="continuationSeparator" w:id="0">
    <w:p w14:paraId="76C6B20B" w14:textId="77777777" w:rsidR="006F4C45" w:rsidRDefault="006F4C45" w:rsidP="00DE7D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34"/>
    <w:rsid w:val="00165534"/>
    <w:rsid w:val="00312EA7"/>
    <w:rsid w:val="00535AC0"/>
    <w:rsid w:val="006F4C45"/>
    <w:rsid w:val="00746BFE"/>
    <w:rsid w:val="007A249F"/>
    <w:rsid w:val="00AE1D1F"/>
    <w:rsid w:val="00DD2124"/>
    <w:rsid w:val="00DE7D4B"/>
    <w:rsid w:val="00E540B4"/>
    <w:rsid w:val="00EF6E66"/>
    <w:rsid w:val="00FD2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CFE5D"/>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285C"/>
    <w:rPr>
      <w:color w:val="0000FF"/>
      <w:u w:val="single"/>
    </w:rPr>
  </w:style>
  <w:style w:type="paragraph" w:styleId="a4">
    <w:name w:val="header"/>
    <w:basedOn w:val="a"/>
    <w:link w:val="a5"/>
    <w:rsid w:val="00DE7D4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DE7D4B"/>
    <w:rPr>
      <w:rFonts w:ascii="Calibri" w:hAnsi="Calibri" w:cs="宋体"/>
      <w:kern w:val="2"/>
      <w:sz w:val="18"/>
      <w:szCs w:val="18"/>
    </w:rPr>
  </w:style>
  <w:style w:type="paragraph" w:styleId="a6">
    <w:name w:val="footer"/>
    <w:basedOn w:val="a"/>
    <w:link w:val="a7"/>
    <w:rsid w:val="00DE7D4B"/>
    <w:pPr>
      <w:tabs>
        <w:tab w:val="center" w:pos="4153"/>
        <w:tab w:val="right" w:pos="8306"/>
      </w:tabs>
      <w:snapToGrid w:val="0"/>
      <w:jc w:val="left"/>
    </w:pPr>
    <w:rPr>
      <w:sz w:val="18"/>
      <w:szCs w:val="18"/>
    </w:rPr>
  </w:style>
  <w:style w:type="character" w:customStyle="1" w:styleId="a7">
    <w:name w:val="页脚 字符"/>
    <w:basedOn w:val="a0"/>
    <w:link w:val="a6"/>
    <w:rsid w:val="00DE7D4B"/>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978479639@qq.com</cp:lastModifiedBy>
  <cp:revision>3</cp:revision>
  <dcterms:created xsi:type="dcterms:W3CDTF">2021-04-24T12:57:00Z</dcterms:created>
  <dcterms:modified xsi:type="dcterms:W3CDTF">2021-04-24T13:06:00Z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