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第66期党的发展对象培训班第一次小组讨论</w:t>
      </w:r>
    </w:p>
    <w:p>
      <w:pPr>
        <w:jc w:val="center"/>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学院：</w:t>
      </w:r>
      <w:r>
        <w:rPr>
          <w:rFonts w:hint="eastAsia" w:ascii="宋体" w:hAnsi="宋体" w:eastAsia="宋体" w:cs="宋体"/>
          <w:b w:val="0"/>
          <w:bCs w:val="0"/>
          <w:sz w:val="24"/>
          <w:szCs w:val="24"/>
          <w:lang w:val="en-US" w:eastAsia="zh-CN"/>
        </w:rPr>
        <w:t>教育科学学院</w:t>
      </w:r>
      <w:r>
        <w:rPr>
          <w:rFonts w:hint="eastAsia" w:ascii="宋体" w:hAnsi="宋体" w:eastAsia="宋体" w:cs="宋体"/>
          <w:b/>
          <w:bCs/>
          <w:sz w:val="24"/>
          <w:szCs w:val="24"/>
          <w:lang w:val="en-US" w:eastAsia="zh-CN"/>
        </w:rPr>
        <w:t xml:space="preserve">  年级与专业：</w:t>
      </w:r>
      <w:r>
        <w:rPr>
          <w:rFonts w:hint="eastAsia" w:ascii="宋体" w:hAnsi="宋体" w:eastAsia="宋体" w:cs="宋体"/>
          <w:b w:val="0"/>
          <w:bCs w:val="0"/>
          <w:sz w:val="24"/>
          <w:szCs w:val="24"/>
          <w:lang w:val="en-US" w:eastAsia="zh-CN"/>
        </w:rPr>
        <w:t>19级小学教育</w:t>
      </w:r>
      <w:r>
        <w:rPr>
          <w:rFonts w:hint="eastAsia" w:ascii="宋体" w:hAnsi="宋体" w:eastAsia="宋体" w:cs="宋体"/>
          <w:b/>
          <w:bCs/>
          <w:sz w:val="24"/>
          <w:szCs w:val="24"/>
          <w:lang w:val="en-US" w:eastAsia="zh-CN"/>
        </w:rPr>
        <w:t xml:space="preserve">  姓名:</w:t>
      </w:r>
      <w:r>
        <w:rPr>
          <w:rFonts w:hint="eastAsia" w:ascii="宋体" w:hAnsi="宋体" w:eastAsia="宋体" w:cs="宋体"/>
          <w:b w:val="0"/>
          <w:bCs w:val="0"/>
          <w:sz w:val="24"/>
          <w:szCs w:val="24"/>
          <w:lang w:val="en-US" w:eastAsia="zh-CN"/>
        </w:rPr>
        <w:t>蒋安娜</w:t>
      </w:r>
    </w:p>
    <w:p>
      <w:pPr>
        <w:numPr>
          <w:ilvl w:val="0"/>
          <w:numId w:val="1"/>
        </w:numPr>
        <w:jc w:val="left"/>
        <w:rPr>
          <w:rFonts w:ascii="宋体" w:hAnsi="宋体" w:eastAsia="宋体" w:cs="宋体"/>
          <w:sz w:val="24"/>
          <w:szCs w:val="24"/>
        </w:rPr>
      </w:pPr>
      <w:r>
        <w:rPr>
          <w:rFonts w:ascii="宋体" w:hAnsi="宋体" w:eastAsia="宋体" w:cs="宋体"/>
          <w:sz w:val="24"/>
          <w:szCs w:val="24"/>
        </w:rPr>
        <w:t>今年是十四五开局之年,我们也即将迎来建党一百周,请基于十四五规划和2035年远景目标纲要,谈一谈你想对14年后的你或者中国共产党说些什么?</w:t>
      </w:r>
    </w:p>
    <w:p>
      <w:pPr>
        <w:numPr>
          <w:numId w:val="0"/>
        </w:numPr>
        <w:jc w:val="left"/>
        <w:rPr>
          <w:rFonts w:hint="eastAsia" w:ascii="宋体" w:hAnsi="宋体" w:eastAsia="宋体" w:cs="宋体"/>
          <w:sz w:val="24"/>
          <w:szCs w:val="24"/>
          <w:lang w:val="en-US" w:eastAsia="zh-CN"/>
        </w:rPr>
      </w:pPr>
      <w:bookmarkStart w:id="0" w:name="_GoBack"/>
      <w:bookmarkEnd w:id="0"/>
    </w:p>
    <w:p>
      <w:pPr>
        <w:jc w:val="left"/>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答：</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eastAsia="zh-CN"/>
        </w:rPr>
      </w:pPr>
      <w:r>
        <w:rPr>
          <w:rFonts w:ascii="宋体" w:hAnsi="宋体" w:eastAsia="宋体" w:cs="宋体"/>
          <w:sz w:val="24"/>
          <w:szCs w:val="24"/>
        </w:rPr>
        <w:t>今年是“十四五”规划开局之年,是建党100周年,是“两个一百年”奋斗目标的历史交汇点,是中华民族实现伟大复兴“中国梦”的征程中具有里程碑意义的年份。作为这段历史的创造者、参与者、见证者,我们每个中国人都应当为这段历史奉献自己的智慧和力量,这就是历史责任感</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szCs w:val="24"/>
        </w:rPr>
      </w:pPr>
      <w:r>
        <w:rPr>
          <w:rFonts w:ascii="宋体" w:hAnsi="宋体" w:eastAsia="宋体" w:cs="宋体"/>
          <w:sz w:val="24"/>
          <w:szCs w:val="24"/>
        </w:rPr>
        <w:t>今天在座的都是党员同志,站在历史交汇点上,我们该如何提升历史责任感,在各自的岗位上,激发“正能量"为实现第二个百年奋斗目标贡献智慧和力量?在此,我送给大家六个字:爱国、奋斗、奉献。具体来说:</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szCs w:val="24"/>
        </w:rPr>
      </w:pPr>
      <w:r>
        <w:rPr>
          <w:rFonts w:ascii="宋体" w:hAnsi="宋体" w:eastAsia="宋体" w:cs="宋体"/>
          <w:sz w:val="24"/>
          <w:szCs w:val="24"/>
        </w:rPr>
        <w:t>要把爱国主义摆在首位,这是实现第二个百年奋斗目标的成功之本</w:t>
      </w:r>
    </w:p>
    <w:p>
      <w:pPr>
        <w:keepNext w:val="0"/>
        <w:keepLines w:val="0"/>
        <w:pageBreakBefore w:val="0"/>
        <w:widowControl w:val="0"/>
        <w:numPr>
          <w:numId w:val="0"/>
        </w:numPr>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szCs w:val="24"/>
        </w:rPr>
      </w:pPr>
      <w:r>
        <w:rPr>
          <w:rFonts w:ascii="宋体" w:hAnsi="宋体" w:eastAsia="宋体" w:cs="宋体"/>
          <w:sz w:val="24"/>
          <w:szCs w:val="24"/>
        </w:rPr>
        <w:t>“你是中国人吗?你爱中国吗?你愿意中国好吗?"1935年,南开大学老校长张伯苓用“爱国三问”点燃了师生爱国斗志,激励志青年发愤图强。习总书记总书记在南开大学考察调研期问特別指“这既是历史之问,也是时代之问、未来之问。我们要把这个事情做好。”</w:t>
      </w:r>
    </w:p>
    <w:p>
      <w:pPr>
        <w:keepNext w:val="0"/>
        <w:keepLines w:val="0"/>
        <w:pageBreakBefore w:val="0"/>
        <w:widowControl w:val="0"/>
        <w:numPr>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eastAsia="zh-CN"/>
        </w:rPr>
      </w:pPr>
      <w:r>
        <w:rPr>
          <w:rFonts w:ascii="宋体" w:hAnsi="宋体" w:eastAsia="宋体" w:cs="宋体"/>
          <w:sz w:val="24"/>
          <w:szCs w:val="24"/>
        </w:rPr>
        <w:t>爱国,是人世间最深层、最持久的情感,这种感情在历史的长河中孕育流淌、绵延不绝,在时代的场域里于根生长角释放能量</w:t>
      </w:r>
      <w:r>
        <w:rPr>
          <w:rFonts w:hint="eastAsia" w:ascii="宋体" w:hAnsi="宋体" w:eastAsia="宋体" w:cs="宋体"/>
          <w:sz w:val="24"/>
          <w:szCs w:val="24"/>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szCs w:val="24"/>
        </w:rPr>
      </w:pPr>
      <w:r>
        <w:rPr>
          <w:rFonts w:ascii="宋体" w:hAnsi="宋体" w:eastAsia="宋体" w:cs="宋体"/>
          <w:sz w:val="24"/>
          <w:szCs w:val="24"/>
        </w:rPr>
        <w:t>它是一个人的立德之源、立功之本,是我们民族精神的核心和砥砺前行的精神依靠。</w:t>
      </w:r>
    </w:p>
    <w:p>
      <w:pPr>
        <w:keepNext w:val="0"/>
        <w:keepLines w:val="0"/>
        <w:pageBreakBefore w:val="0"/>
        <w:widowControl w:val="0"/>
        <w:numPr>
          <w:numId w:val="0"/>
        </w:numPr>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szCs w:val="24"/>
        </w:rPr>
      </w:pPr>
      <w:r>
        <w:rPr>
          <w:rFonts w:ascii="宋体" w:hAnsi="宋体" w:eastAsia="宋体" w:cs="宋体"/>
          <w:sz w:val="24"/>
          <w:szCs w:val="24"/>
        </w:rPr>
        <w:t>习总书记总书记来到XX市海淀区民族小学参加少先队主題队日活动,看到一个学生写了“精忠报国"个墨笔字时,讲起了自己从小听“精忠报国、岳母刺字”的故事。“诚既勇兮又以武,终刚强兮不可凌。身既死兮神以灵,魂魄毅兮为鬼。”20阔年9月日,在纪念中国人民抗日战争暨世界反法西斯战争胜禾69周年座谈会上,习总书记引用屈原的诗句,高度评价了一批抗日将領和英雄群体的爱国精神。他曾在2016年一下飞机,就驱车一个半小时奔赴大別山深处的金寨县,向烈士纪念塔敬献花篮:他也曾两个月内两次前往卢沟桥,在抗战纪念馆内的英烈环廊仔细查找张自忠、左权、杨靖宇等抗日名将的名字。</w:t>
      </w:r>
    </w:p>
    <w:p>
      <w:pPr>
        <w:keepNext w:val="0"/>
        <w:keepLines w:val="0"/>
        <w:pageBreakBefore w:val="0"/>
        <w:widowControl w:val="0"/>
        <w:numPr>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eastAsia="zh-CN"/>
        </w:rPr>
      </w:pPr>
      <w:r>
        <w:rPr>
          <w:rFonts w:ascii="宋体" w:hAnsi="宋体" w:eastAsia="宋体" w:cs="宋体"/>
          <w:sz w:val="24"/>
          <w:szCs w:val="24"/>
        </w:rPr>
        <w:t>爱国主义精神是维护国家统一、促进民族团结的强大内生动力,是实现中华民族伟大复兴中国梦的精神源泉。虽然爱国主义精神在不同的历史时期有着不同的主題和使命,但其本质却从未发生改变,即始终饱含着人们对国家强烈的归属感和认同感,这种精神是中华民族虽久经磨难但却依旧能够以雄伟的姿态屹立于世界民族之林的关键所在。在新的历史时代,作为一名党员,我们应该从四个方面入手,弘扬爱国主义精神,为中华民族伟大复兴中国梦的实现提供共同精神支柱和强大精神动力</w:t>
      </w:r>
      <w:r>
        <w:rPr>
          <w:rFonts w:hint="eastAsia" w:ascii="宋体" w:hAnsi="宋体" w:eastAsia="宋体" w:cs="宋体"/>
          <w:sz w:val="24"/>
          <w:szCs w:val="24"/>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22B6FE6"/>
    <w:multiLevelType w:val="singleLevel"/>
    <w:tmpl w:val="F22B6FE6"/>
    <w:lvl w:ilvl="0" w:tentative="0">
      <w:start w:val="1"/>
      <w:numFmt w:val="decimal"/>
      <w:suff w:val="nothing"/>
      <w:lvlText w:val="%1、"/>
      <w:lvlJc w:val="left"/>
    </w:lvl>
  </w:abstractNum>
  <w:abstractNum w:abstractNumId="1">
    <w:nsid w:val="76A643BA"/>
    <w:multiLevelType w:val="singleLevel"/>
    <w:tmpl w:val="76A643BA"/>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98727C"/>
    <w:rsid w:val="2198727C"/>
    <w:rsid w:val="32581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2021-04-24T07:56:00Z</dcterms:created>
  <dc:creator>樾</dc:creator>
  <cp:lastModifiedBy>樾</cp:lastModifiedBy>
  <dcterms:modified xsi:type="dcterms:W3CDTF">2021-04-24T08:09:46Z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