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陈守仁商学院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default" w:hAnsi="仿宋_GB2312" w:eastAsia="仿宋_GB2312" w:cs="仿宋_GB2312"/>
          <w:sz w:val="32"/>
          <w:szCs w:val="32"/>
          <w:lang w:val="en-US"/>
        </w:rPr>
        <w:t>201</w:t>
      </w:r>
      <w:bookmarkStart w:id="0" w:name="_GoBack"/>
      <w:bookmarkEnd w:id="0"/>
      <w:r>
        <w:rPr>
          <w:rFonts w:hint="default" w:hAnsi="仿宋_GB2312" w:eastAsia="仿宋_GB2312" w:cs="仿宋_GB2312"/>
          <w:sz w:val="32"/>
          <w:szCs w:val="32"/>
          <w:lang w:val="en-US"/>
        </w:rPr>
        <w:t>9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级金融工程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赵丽红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/>
          <w:color w:val="000000"/>
          <w:kern w:val="0"/>
          <w:sz w:val="24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hint="eastAsia" w:eastAsia="-webkit-standard" w:cs="Calibri"/>
          <w:color w:val="000000"/>
          <w:kern w:val="0"/>
          <w:sz w:val="24"/>
        </w:rPr>
        <w:t>答</w:t>
      </w:r>
      <w:r>
        <w:rPr>
          <w:rFonts w:eastAsia="-webkit-standard" w:cs="Calibri"/>
          <w:color w:val="000000"/>
          <w:kern w:val="0"/>
          <w:sz w:val="24"/>
        </w:rPr>
        <w:t>:</w:t>
      </w:r>
      <w:r>
        <w:rPr>
          <w:rFonts w:hint="eastAsia" w:cs="Calibri"/>
          <w:color w:val="000000"/>
          <w:kern w:val="0"/>
          <w:sz w:val="24"/>
          <w:lang w:eastAsia="zh-CN"/>
        </w:rPr>
        <w:t>董必武（原名：董贤琮，1886年3月5日-1975年4月2日），字洁畲，号壁伍，湖北黄安（今红安）县人，中国共产党的模范的领导者，是中国共产党的创始人之一，中华人民共和国的缔造者之一，杰出的无产阶级革命家、马克思主义的政治家和法学家，是中国共产党第一代领导集体的成员和国家的重要领导人，董必武把毕生的精力，献给了中国人民解放事业、社会主义革命和建设事业，党和人民永远怀念他，我们永远记得他。</w:t>
      </w:r>
    </w:p>
    <w:p>
      <w:pPr>
        <w:widowControl/>
        <w:rPr>
          <w:rFonts w:hint="default" w:cs="Calibri"/>
          <w:color w:val="000000"/>
          <w:kern w:val="0"/>
          <w:sz w:val="24"/>
          <w:lang w:val="en-US" w:eastAsia="zh-CN"/>
        </w:rPr>
      </w:pPr>
      <w:r>
        <w:rPr>
          <w:rFonts w:eastAsia="-webkit-standard" w:cs="Calibri"/>
          <w:color w:val="000000"/>
          <w:kern w:val="0"/>
          <w:sz w:val="24"/>
          <w:lang w:val="en-US"/>
        </w:rPr>
        <w:t xml:space="preserve">    </w:t>
      </w:r>
      <w:r>
        <w:rPr>
          <w:rFonts w:hint="eastAsia" w:cs="Calibri"/>
          <w:color w:val="000000"/>
          <w:kern w:val="0"/>
          <w:sz w:val="24"/>
          <w:lang w:val="en-US" w:eastAsia="zh-CN"/>
        </w:rPr>
        <w:t>生平故事</w:t>
      </w:r>
      <w:r>
        <w:rPr>
          <w:rFonts w:hint="default" w:cs="Calibri"/>
          <w:color w:val="000000"/>
          <w:kern w:val="0"/>
          <w:sz w:val="24"/>
          <w:lang w:val="en-US" w:eastAsia="zh-CN"/>
        </w:rPr>
        <w:t>:</w:t>
      </w:r>
    </w:p>
    <w:p>
      <w:pPr>
        <w:widowControl/>
        <w:ind w:firstLineChars="200"/>
        <w:rPr>
          <w:rFonts w:hint="default" w:cs="Calibri"/>
          <w:color w:val="000000"/>
          <w:kern w:val="0"/>
          <w:sz w:val="24"/>
          <w:lang w:val="en-US" w:eastAsia="zh-CN"/>
        </w:rPr>
      </w:pPr>
      <w:r>
        <w:rPr>
          <w:rFonts w:hint="eastAsia" w:cs="Calibri"/>
          <w:color w:val="000000"/>
          <w:kern w:val="0"/>
          <w:sz w:val="24"/>
          <w:lang w:val="en-US" w:eastAsia="zh-CN"/>
        </w:rPr>
        <w:t>一、中国共产党的重要创建者和早期领导者之一。他自幼受到良好的启蒙教育，17岁时考中秀才。青少年时期的董必武同志，目睹清朝政府的腐朽专制和西方列强对中国人民的欺压掠夺，立志救国救民。在俄国十月革命影响下，董必武同志开始学习马列主义。与李汉俊等人讨论俄国革命和布尔什维主义，得出中国革命“必须走列宁的道路”的结论。在上海共产党早期组织的指导下，1920年秋，董必武同志与陈潭秋等同志创建了武汉共产党早期组织。</w:t>
      </w:r>
      <w:r>
        <w:rPr>
          <w:rFonts w:hint="default" w:cs="Calibri"/>
          <w:color w:val="000000"/>
          <w:kern w:val="0"/>
          <w:sz w:val="24"/>
          <w:lang w:val="en-US" w:eastAsia="zh-CN"/>
        </w:rPr>
        <w:t>1921年七八月间，董必武同志出席中国共产党第一次全国代表大会，成为党的创始人之一。1927年，蒋介石、汪精卫相继背叛革命，轰轰烈烈的大革命遭到失败。8月1日，中国共产党领导举行南昌起义。董必武同志与宋庆龄、邓演达、毛泽东等22人联名发表《中央委员宣言》，痛斥蒋、汪，号召进行坚决斗争。</w:t>
      </w:r>
    </w:p>
    <w:p>
      <w:pPr>
        <w:widowControl/>
        <w:ind w:firstLineChars="200"/>
        <w:rPr>
          <w:rFonts w:hint="eastAsia" w:cs="Calibri"/>
          <w:color w:val="000000"/>
          <w:kern w:val="0"/>
          <w:sz w:val="24"/>
          <w:lang w:val="en-US" w:eastAsia="zh-CN"/>
        </w:rPr>
      </w:pPr>
      <w:r>
        <w:rPr>
          <w:rFonts w:hint="eastAsia" w:cs="Calibri"/>
          <w:color w:val="000000"/>
          <w:kern w:val="0"/>
          <w:sz w:val="24"/>
          <w:lang w:val="en-US" w:eastAsia="zh-CN"/>
        </w:rPr>
        <w:t>二、党的统一战线工作的卓越领导者。董必武同志是国民党的元老，又是中国共产党的重要领导人，从两次国共合作到新中国成立前后，他以丰富的统一战线的理论和实践，为推进中国革命胜利建立了不可磨灭的功勋。</w:t>
      </w:r>
    </w:p>
    <w:p>
      <w:pPr>
        <w:widowControl/>
        <w:ind w:firstLineChars="200"/>
        <w:rPr>
          <w:rFonts w:hint="eastAsia" w:cs="Calibri"/>
          <w:color w:val="000000"/>
          <w:kern w:val="0"/>
          <w:sz w:val="24"/>
          <w:lang w:val="en-US" w:eastAsia="zh-CN"/>
        </w:rPr>
      </w:pPr>
      <w:r>
        <w:rPr>
          <w:rFonts w:hint="eastAsia" w:cs="Calibri"/>
          <w:color w:val="000000"/>
          <w:kern w:val="0"/>
          <w:sz w:val="24"/>
          <w:lang w:val="en-US" w:eastAsia="zh-CN"/>
        </w:rPr>
        <w:t>三、新中国的重要缔造者和奠基人。随着全国解放战争的胜利推进，中共中央着手筹备建立全国性政权的工作。</w:t>
      </w:r>
    </w:p>
    <w:p>
      <w:pPr>
        <w:widowControl/>
        <w:ind w:firstLineChars="200"/>
        <w:rPr>
          <w:rFonts w:hint="default" w:cs="Calibri"/>
          <w:color w:val="000000"/>
          <w:kern w:val="0"/>
          <w:sz w:val="24"/>
          <w:lang w:val="en-US" w:eastAsia="zh-CN"/>
        </w:rPr>
      </w:pPr>
      <w:r>
        <w:rPr>
          <w:rFonts w:hint="eastAsia" w:cs="Calibri"/>
          <w:color w:val="000000"/>
          <w:kern w:val="0"/>
          <w:sz w:val="24"/>
          <w:lang w:val="en-US" w:eastAsia="zh-CN"/>
        </w:rPr>
        <w:t>四、新中国法制建设的重要开拓者。董必武同志长期在政法领域耕耘劳作。他1914年留学日本法政大学，攻读法律专业。</w:t>
      </w:r>
    </w:p>
    <w:p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hint="default" w:eastAsia="-webkit-standard" w:cs="Calibri"/>
          <w:color w:val="000000"/>
          <w:kern w:val="0"/>
          <w:sz w:val="24"/>
          <w:lang w:val="en-US" w:eastAsia="zh-CN"/>
        </w:rPr>
        <w:t xml:space="preserve">    </w:t>
      </w:r>
      <w:r>
        <w:rPr>
          <w:rFonts w:hint="eastAsia" w:cs="Calibri"/>
          <w:color w:val="000000"/>
          <w:kern w:val="0"/>
          <w:sz w:val="24"/>
          <w:lang w:val="en-US" w:eastAsia="zh-CN"/>
        </w:rPr>
        <w:t>我的感想</w:t>
      </w:r>
      <w:r>
        <w:rPr>
          <w:rFonts w:hint="default" w:cs="Calibri"/>
          <w:color w:val="000000"/>
          <w:kern w:val="0"/>
          <w:sz w:val="24"/>
          <w:lang w:val="en-US" w:eastAsia="zh-CN"/>
        </w:rPr>
        <w:t>:</w:t>
      </w:r>
      <w:r>
        <w:rPr>
          <w:rFonts w:hint="eastAsia" w:cs="Calibri"/>
          <w:color w:val="000000"/>
          <w:kern w:val="0"/>
          <w:sz w:val="24"/>
          <w:lang w:val="en-US" w:eastAsia="zh-CN"/>
        </w:rPr>
        <w:t>董必武是建党的伟人之一，他对祖国的奉献巨大，我们需要想他学习，他的一生，是光辉的一身。经历了从辛亥革命、新民主主义革命到社会主义革命和建设的各个历史阶段，在每一次紧要的历史关头，他都坚定站在伟大变革的最前列，披肝沥胆、英勇奋斗，成为“中国共产党的模范的领导者之一”，为中国革命和社会主义建设事业立下了丰功伟绩。今天我们纪念董必武同志，就是要学习他的革命精神、高尚品德和崇高风范，紧密团结在以习近平同志为总书记的党中央周围。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</w:rPr>
        <w:t> </w:t>
      </w:r>
    </w:p>
    <w:p>
      <w:pPr>
        <w:widowControl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CD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1055</Words>
  <Characters>1083</Characters>
  <Paragraphs>23</Paragraphs>
  <TotalTime>1</TotalTime>
  <ScaleCrop>false</ScaleCrop>
  <LinksUpToDate>false</LinksUpToDate>
  <CharactersWithSpaces>1093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南葵思暖</cp:lastModifiedBy>
  <dcterms:modified xsi:type="dcterms:W3CDTF">2021-04-24T07:56:29Z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abb4011816ac4447b591ee30954046eb</vt:lpwstr>
  </property>
</Properties>
</file>