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8DB" w:rsidRDefault="00777B88">
      <w:pPr>
        <w:jc w:val="center"/>
      </w:pPr>
      <w:bookmarkStart w:id="0" w:name="_GoBack"/>
      <w:bookmarkEnd w:id="0"/>
      <w:r>
        <w:t>谈十四五规划和</w:t>
      </w:r>
      <w:r>
        <w:t>2035</w:t>
      </w:r>
      <w:r>
        <w:t>年远景目标纲要</w:t>
      </w:r>
    </w:p>
    <w:p w:rsidR="004258DB" w:rsidRDefault="00777B88">
      <w:pPr>
        <w:jc w:val="left"/>
      </w:pPr>
      <w:r>
        <w:t xml:space="preserve">  </w:t>
      </w:r>
      <w:r>
        <w:t>开启全面建设社会主义现代化国家新征程，要不断完善社会主义制度，要真正做到制度真正落实到老百姓身上。第一就要要求发展环境改变，不能单独只依靠以前的发展模式，在以前的基础上再循序渐进，不能一昧的墨守成规。二是要确认指导方针、明确指导目标。因为做一切事情的前提就是要有确定的目标，如果一个人没有方向可循，那么做什么事也只能是一事无成，没有一点儿成就的。再者就是坚持创新驱动发展全面塑造发展新优势，强化国家科技力量，就是要我们努力学习专业知识，为国家做贡献。科技创新两者缺一不可，但是创新怎么能体现呢？多涉猎自己不熟悉的领域，这只是一部分。我们不但要努力思考，勤动脑、多动手。脑子不断工作、运行，大脑是一个未知的领域，只要你肯做，去展开天马行空的想象，一切都有可能。说不定下一个发现</w:t>
      </w:r>
      <w:r>
        <w:t>“</w:t>
      </w:r>
      <w:r>
        <w:t>牛顿定律</w:t>
      </w:r>
      <w:r>
        <w:t>”</w:t>
      </w:r>
      <w:r>
        <w:t>的就是你了！要是</w:t>
      </w:r>
      <w:r>
        <w:t>14</w:t>
      </w:r>
      <w:r>
        <w:t>年后的我，感觉会比现在优秀，因为现在自己完成的目标还不是很多，我相信在我不断努力下我一定会变得更好的，无论是学习还是工作。</w:t>
      </w:r>
    </w:p>
    <w:p w:rsidR="004258DB" w:rsidRDefault="00777B88">
      <w:pPr>
        <w:jc w:val="left"/>
      </w:pPr>
      <w:r>
        <w:t xml:space="preserve">  </w:t>
      </w:r>
      <w:r>
        <w:t>我想对</w:t>
      </w:r>
      <w:r>
        <w:t>14</w:t>
      </w:r>
      <w:r>
        <w:t>年后的自己说，</w:t>
      </w:r>
      <w:r>
        <w:t>14</w:t>
      </w:r>
      <w:r>
        <w:t>年前的你努力没有白费，想考的证都过了，并且能圆了自己的梦想。这是多么难能可贵的事情，能和自己的闺蜜去环游世界。这也多亏了国家的制度体系建设得很好，让我们这些农村子弟能有出路。我很感恩祖国，因为生活在中国，我才有了勇气去考取功名。能让家人的生活水平提高，不再像以前有病不能医，况且现在最起码能少受病痛折磨。这是我能的给予家人最大的帮助了。十四五规划不断实现人民群众对美好生活的向往。一方面</w:t>
      </w:r>
      <w:r>
        <w:t>,</w:t>
      </w:r>
      <w:r>
        <w:t>要集中民智、体现民意</w:t>
      </w:r>
      <w:r>
        <w:t>,</w:t>
      </w:r>
      <w:r>
        <w:t>做到规划为了人民、发展依靠人民、发展成果由人民共享的基本原则</w:t>
      </w:r>
      <w:r>
        <w:t>;</w:t>
      </w:r>
      <w:r>
        <w:t>另一方面</w:t>
      </w:r>
      <w:r>
        <w:t>,</w:t>
      </w:r>
      <w:r>
        <w:t>要把保障和改善基本民生放在更突出的位置</w:t>
      </w:r>
      <w:r>
        <w:t>,</w:t>
      </w:r>
      <w:r>
        <w:t>特别是要结合人民群众的新期待、新愿望</w:t>
      </w:r>
      <w:r>
        <w:t>,</w:t>
      </w:r>
      <w:r>
        <w:t>使</w:t>
      </w:r>
      <w:r>
        <w:t>"</w:t>
      </w:r>
      <w:r>
        <w:t>十四五</w:t>
      </w:r>
      <w:r>
        <w:t>"</w:t>
      </w:r>
      <w:r>
        <w:t>规划与老百姓的愿景更加高度契合</w:t>
      </w:r>
      <w:r>
        <w:t>,</w:t>
      </w:r>
      <w:r>
        <w:t>真正做到问计于民</w:t>
      </w:r>
      <w:r>
        <w:t>,</w:t>
      </w:r>
      <w:r>
        <w:t>惠及于民</w:t>
      </w:r>
      <w:r>
        <w:t>,</w:t>
      </w:r>
      <w:r>
        <w:t>让</w:t>
      </w:r>
      <w:r>
        <w:t>"</w:t>
      </w:r>
      <w:r>
        <w:t>十四五</w:t>
      </w:r>
      <w:r>
        <w:t>”</w:t>
      </w:r>
      <w:r>
        <w:t>规划成为未来五年老百姓幸福生活的</w:t>
      </w:r>
      <w:r>
        <w:t>"</w:t>
      </w:r>
      <w:r>
        <w:t>路径图</w:t>
      </w:r>
      <w:r>
        <w:t>"</w:t>
      </w:r>
      <w:r>
        <w:t>。</w:t>
      </w:r>
    </w:p>
    <w:p w:rsidR="004258DB" w:rsidRDefault="00777B88">
      <w:pPr>
        <w:jc w:val="left"/>
      </w:pPr>
      <w:r>
        <w:t xml:space="preserve">  </w:t>
      </w:r>
      <w:r>
        <w:t>绘就</w:t>
      </w:r>
      <w:r>
        <w:t>“</w:t>
      </w:r>
      <w:r>
        <w:t>十四五</w:t>
      </w:r>
      <w:r>
        <w:t>”</w:t>
      </w:r>
      <w:r>
        <w:t>规划</w:t>
      </w:r>
      <w:r>
        <w:t>,</w:t>
      </w:r>
      <w:r>
        <w:t>开启中国</w:t>
      </w:r>
      <w:r>
        <w:t>"</w:t>
      </w:r>
      <w:r>
        <w:t>幸福景</w:t>
      </w:r>
      <w:r>
        <w:t>”</w:t>
      </w:r>
      <w:r>
        <w:t>。屹立于新的历史起点上</w:t>
      </w:r>
      <w:r>
        <w:t>,</w:t>
      </w:r>
      <w:r>
        <w:t>我们坚信</w:t>
      </w:r>
      <w:r>
        <w:t>,</w:t>
      </w:r>
      <w:r>
        <w:t>众人划桨开大船</w:t>
      </w:r>
      <w:r>
        <w:t>,</w:t>
      </w:r>
      <w:r>
        <w:t>群策群力促发展</w:t>
      </w:r>
      <w:r>
        <w:t>,</w:t>
      </w:r>
      <w:r>
        <w:t>只要我们齐心协力把</w:t>
      </w:r>
      <w:r>
        <w:t>"</w:t>
      </w:r>
      <w:r>
        <w:t>十四五</w:t>
      </w:r>
      <w:r>
        <w:t>"</w:t>
      </w:r>
      <w:r>
        <w:t>规划编织好</w:t>
      </w:r>
      <w:r>
        <w:t>,</w:t>
      </w:r>
      <w:r>
        <w:t>未来的中国一定会在奔跑中谱写更加辉煌灿烂的新篇章！正是有了共产党的领导，我们才能发展到现在这个阶段，我们应该感觉到庆幸。在新时代坚持党的领导，集中力量开大船，是社会主义制度优越性的体现。我们必定会在党的领导下越变越好的！</w:t>
      </w:r>
    </w:p>
    <w:sectPr w:rsidR="00425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DB"/>
    <w:rsid w:val="004258DB"/>
    <w:rsid w:val="00777B88"/>
    <w:rsid w:val="00C15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Company>HP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WLZ-AN00</dc:creator>
  <cp:lastModifiedBy>hp</cp:lastModifiedBy>
  <cp:revision>2</cp:revision>
  <dcterms:created xsi:type="dcterms:W3CDTF">2021-04-24T07:02:00Z</dcterms:created>
  <dcterms:modified xsi:type="dcterms:W3CDTF">2021-04-24T07:02:00Z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a060bbd79bf041a9a770801276bfef5a</vt:lpwstr>
  </property>
</Properties>
</file>