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Pr="00EB1B48" w:rsidRDefault="00DD2124" w:rsidP="00EF026D">
      <w:pPr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 </w:t>
      </w:r>
      <w:r w:rsidR="00EB1B48">
        <w:rPr>
          <w:rFonts w:ascii="仿宋_GB2312" w:eastAsia="仿宋_GB2312" w:hAnsi="仿宋_GB2312" w:cs="仿宋_GB2312" w:hint="eastAsia"/>
          <w:sz w:val="32"/>
          <w:szCs w:val="32"/>
        </w:rPr>
        <w:t xml:space="preserve">化工与材料学院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EB1B48">
        <w:rPr>
          <w:rFonts w:ascii="仿宋_GB2312" w:eastAsia="仿宋_GB2312" w:hAnsi="仿宋_GB2312" w:cs="仿宋_GB2312" w:hint="eastAsia"/>
          <w:sz w:val="32"/>
          <w:szCs w:val="32"/>
        </w:rPr>
        <w:t>19化学2班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EB1B48">
        <w:rPr>
          <w:rFonts w:ascii="仿宋_GB2312" w:eastAsia="仿宋_GB2312" w:hAnsi="仿宋_GB2312" w:cs="仿宋_GB2312" w:hint="eastAsia"/>
          <w:sz w:val="32"/>
          <w:szCs w:val="32"/>
        </w:rPr>
        <w:t>傅怡娜</w:t>
      </w:r>
    </w:p>
    <w:p w:rsidR="001A0D68" w:rsidRDefault="001A0D68" w:rsidP="001A0D68">
      <w:pPr>
        <w:widowControl/>
        <w:rPr>
          <w:rFonts w:eastAsiaTheme="minorEastAsia" w:cs="Calibri" w:hint="eastAsia"/>
          <w:color w:val="000000"/>
          <w:kern w:val="0"/>
          <w:sz w:val="24"/>
          <w:lang w:bidi="ar"/>
        </w:rPr>
      </w:pPr>
      <w:r>
        <w:rPr>
          <w:rFonts w:eastAsiaTheme="minorEastAsia" w:cs="Calibri" w:hint="eastAsia"/>
          <w:color w:val="000000"/>
          <w:kern w:val="0"/>
          <w:sz w:val="24"/>
          <w:lang w:bidi="ar"/>
        </w:rPr>
        <w:t>董必武的故事</w:t>
      </w:r>
    </w:p>
    <w:p w:rsidR="001A0D68" w:rsidRPr="00EB1B48" w:rsidRDefault="001A0D68" w:rsidP="001A0D68">
      <w:pPr>
        <w:widowControl/>
        <w:rPr>
          <w:rFonts w:eastAsiaTheme="minorEastAsia" w:cs="Calibri" w:hint="eastAsia"/>
          <w:color w:val="000000"/>
          <w:kern w:val="0"/>
          <w:sz w:val="24"/>
          <w:lang w:bidi="ar"/>
        </w:rPr>
      </w:pP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在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1937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年的时候，国共双方进行第二次合作，董必武需要做党的统战工作，董必武平时在延安的时候就穿着粗布衣生活也比较勤俭朴素，但到了武汉因为要和昨天到这件以及社会人士打交道做工作，所以就需要换衣服。当时市面上比较好的礼帽需要十元才能卖一顶，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 xml:space="preserve"> 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但董必武特意嘱咐工作人员买便宜的礼帽，皮鞋也是买了最便宜的，就是这样普通的一套衣服董必武也只是在迎送客人的时候穿戴一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-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下，对于这种现象董必武身边的工作人员很不理解，他们觉得共产党人为什么就</w:t>
      </w:r>
      <w:proofErr w:type="gramStart"/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不能自己</w:t>
      </w:r>
      <w:proofErr w:type="gramEnd"/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穿好一点，吃好一点呢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?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董必武就告诉他身边的工作人员说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: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“对于中国亿万人民的幸福来说，吃饭穿衣戴帽只是小事，能省一分钱就要剩一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-</w:t>
      </w:r>
      <w:r w:rsidRPr="001A0D68">
        <w:rPr>
          <w:rFonts w:eastAsiaTheme="minorEastAsia" w:cs="Calibri" w:hint="eastAsia"/>
          <w:color w:val="000000"/>
          <w:kern w:val="0"/>
          <w:sz w:val="24"/>
          <w:lang w:bidi="ar"/>
        </w:rPr>
        <w:t>分钱”</w:t>
      </w:r>
    </w:p>
    <w:p w:rsidR="00165534" w:rsidRPr="001A0D68" w:rsidRDefault="001A0D68">
      <w:pPr>
        <w:rPr>
          <w:rFonts w:asciiTheme="minorEastAsia" w:eastAsiaTheme="minorEastAsia" w:hAnsiTheme="minorEastAsia" w:cs="仿宋_GB2312"/>
          <w:sz w:val="24"/>
        </w:rPr>
      </w:pPr>
      <w:r w:rsidRPr="001A0D68">
        <w:rPr>
          <w:rFonts w:asciiTheme="minorEastAsia" w:eastAsiaTheme="minorEastAsia" w:hAnsiTheme="minorEastAsia" w:cs="仿宋_GB2312" w:hint="eastAsia"/>
          <w:sz w:val="24"/>
        </w:rPr>
        <w:t>感想：我认为勤俭是</w:t>
      </w:r>
      <w:r>
        <w:rPr>
          <w:rFonts w:asciiTheme="minorEastAsia" w:eastAsiaTheme="minorEastAsia" w:hAnsiTheme="minorEastAsia" w:cs="仿宋_GB2312" w:hint="eastAsia"/>
          <w:sz w:val="24"/>
        </w:rPr>
        <w:t>中华的优良传统，每个老革命家都是勤俭的，他们不在物质上过于追求，但是他们的精神是非常富足的。</w:t>
      </w:r>
      <w:r w:rsidRPr="001A0D68">
        <w:rPr>
          <w:rFonts w:asciiTheme="minorEastAsia" w:eastAsiaTheme="minorEastAsia" w:hAnsiTheme="minorEastAsia" w:cs="仿宋_GB2312" w:hint="eastAsia"/>
          <w:sz w:val="24"/>
        </w:rPr>
        <w:t>历史的教训告诉我们，即使国家足够发达了，我们的生活真正富足了，勤俭节约的美德也不能丢。因此，在艰苦的年代，我们要用勤俭节约渡过难关，在富裕的年代，更要用勤俭节约的习惯培养我们的品德。从我国的实现国情来看，我国仍然是一个发展中的人口大国，人均资源短缺，艰苦奋斗、勤俭节约将是一个要永远倡导的精神，要在全社会提倡勤俭节约、珍惜劳力、创造财富的意识，为达到目标而不畏艰难、锐意进取的意识状态和思想品格;坚忍不拔、顽强拼搏、开拓向上的精神风貌，为人民利益乐于奉献的行为品质。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1A0D68"/>
    <w:rsid w:val="003862B1"/>
    <w:rsid w:val="006377E8"/>
    <w:rsid w:val="00B474C2"/>
    <w:rsid w:val="00DD2124"/>
    <w:rsid w:val="00EB1B48"/>
    <w:rsid w:val="00E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28497</cp:lastModifiedBy>
  <cp:revision>2</cp:revision>
  <dcterms:created xsi:type="dcterms:W3CDTF">2021-04-24T05:40:00Z</dcterms:created>
  <dcterms:modified xsi:type="dcterms:W3CDTF">2021-04-24T05:40:00Z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