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楷体" w:hAnsi="楷体" w:eastAsia="楷体" w:cs="楷体"/>
          <w:b/>
          <w:i w:val="0"/>
          <w:caps w:val="0"/>
          <w:color w:val="000000"/>
          <w:spacing w:val="0"/>
          <w:sz w:val="21"/>
          <w:szCs w:val="21"/>
          <w:u w:val="none"/>
        </w:rPr>
        <w:t>第66期党的发展对象培训班第一次小组讨论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</w:pPr>
      <w:r>
        <w:rPr>
          <w:rFonts w:hint="default" w:ascii="楷体" w:hAnsi="楷体" w:eastAsia="楷体" w:cs="楷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学院：教育科学学院 年级与专业：18小教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1</w:t>
      </w:r>
      <w:r>
        <w:rPr>
          <w:rFonts w:hint="default" w:ascii="楷体" w:hAnsi="楷体" w:eastAsia="楷体" w:cs="楷体"/>
          <w:b w:val="0"/>
          <w:i w:val="0"/>
          <w:caps w:val="0"/>
          <w:color w:val="000000"/>
          <w:spacing w:val="0"/>
          <w:sz w:val="21"/>
          <w:szCs w:val="21"/>
          <w:u w:val="none"/>
        </w:rPr>
        <w:t>班  姓名：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  <w:t>张美玲</w:t>
      </w:r>
    </w:p>
    <w:p>
      <w:pPr>
        <w:spacing w:line="360" w:lineRule="auto"/>
        <w:rPr>
          <w:rFonts w:hint="eastAsia" w:ascii="宋体" w:hAnsi="宋体" w:eastAsia="宋体" w:cs="宋体"/>
          <w:color w:val="121212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lang w:val="en-US" w:eastAsia="zh-CN"/>
        </w:rPr>
        <w:t>3、今年是建党一百周年，回顾历史，我党历史上有许多重大事件，如南昌起义、八七会议、十一届三中全会等。</w:t>
      </w:r>
      <w:bookmarkStart w:id="0" w:name="_GoBack"/>
      <w:bookmarkEnd w:id="0"/>
    </w:p>
    <w:p>
      <w:pPr>
        <w:spacing w:line="360" w:lineRule="auto"/>
        <w:rPr>
          <w:rFonts w:hint="eastAsia" w:ascii="宋体" w:hAnsi="宋体" w:eastAsia="宋体" w:cs="宋体"/>
          <w:color w:val="121212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lang w:val="en-US" w:eastAsia="zh-CN"/>
        </w:rPr>
        <w:t>3.1 请选择其中一个历史事件简要介绍，并谈谈你对其意义的认识；</w:t>
      </w:r>
    </w:p>
    <w:p>
      <w:pPr>
        <w:spacing w:line="360" w:lineRule="auto"/>
        <w:rPr>
          <w:rFonts w:hint="eastAsia" w:ascii="宋体" w:hAnsi="宋体" w:eastAsia="宋体" w:cs="宋体"/>
          <w:color w:val="121212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lang w:eastAsia="zh-CN"/>
        </w:rPr>
        <w:t xml:space="preserve">  答：</w:t>
      </w:r>
      <w:r>
        <w:rPr>
          <w:rFonts w:hint="eastAsia" w:ascii="宋体" w:hAnsi="宋体" w:eastAsia="宋体" w:cs="宋体"/>
          <w:color w:val="121212"/>
          <w:sz w:val="24"/>
          <w:szCs w:val="24"/>
          <w:lang w:val="en-US" w:eastAsia="zh-CN"/>
        </w:rPr>
        <w:t>八一南昌起义，又称南昌起义或者八一起义，指在1927年8月1日中共联合国民党左派，打响了武装反抗国民党反动派的第一枪，揭开了中国共产党独立领导武装斗争和创建革命军队的序幕。</w:t>
      </w:r>
    </w:p>
    <w:p>
      <w:pPr>
        <w:spacing w:line="360" w:lineRule="auto"/>
        <w:rPr>
          <w:rFonts w:hint="eastAsia" w:ascii="宋体" w:hAnsi="宋体" w:eastAsia="宋体" w:cs="宋体"/>
          <w:color w:val="121212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lang w:eastAsia="zh-CN"/>
        </w:rPr>
        <w:t xml:space="preserve">  </w:t>
      </w:r>
      <w:r>
        <w:rPr>
          <w:rFonts w:hint="eastAsia" w:ascii="宋体" w:hAnsi="宋体" w:eastAsia="宋体" w:cs="宋体"/>
          <w:color w:val="121212"/>
          <w:sz w:val="24"/>
          <w:szCs w:val="24"/>
        </w:rPr>
        <w:t>南昌起义的历史意义</w:t>
      </w:r>
    </w:p>
    <w:p>
      <w:pPr>
        <w:spacing w:line="360" w:lineRule="auto"/>
        <w:rPr>
          <w:rFonts w:hint="eastAsia" w:ascii="宋体" w:hAnsi="宋体" w:eastAsia="宋体" w:cs="宋体"/>
          <w:color w:val="121212"/>
          <w:sz w:val="24"/>
          <w:szCs w:val="24"/>
        </w:rPr>
      </w:pPr>
      <w:r>
        <w:rPr>
          <w:rFonts w:hint="eastAsia" w:ascii="宋体" w:hAnsi="宋体" w:eastAsia="宋体" w:cs="宋体"/>
          <w:color w:val="121212"/>
          <w:sz w:val="24"/>
          <w:szCs w:val="24"/>
          <w:lang w:eastAsia="zh-CN"/>
        </w:rPr>
        <w:t xml:space="preserve">  </w:t>
      </w:r>
      <w:r>
        <w:rPr>
          <w:rFonts w:hint="eastAsia" w:ascii="宋体" w:hAnsi="宋体" w:eastAsia="宋体" w:cs="宋体"/>
          <w:color w:val="121212"/>
          <w:sz w:val="24"/>
          <w:szCs w:val="24"/>
        </w:rPr>
        <w:t>1933年7月11日，中华苏维埃共和国临时中央政府根据中央革命军事委员会6月30日的建议，决定8月1日为中国工农红军成立纪念日。从此，8月1日成为中国工农红军和后来的中国人民解放军的建军节。</w:t>
      </w:r>
    </w:p>
    <w:p>
      <w:pPr>
        <w:spacing w:line="360" w:lineRule="auto"/>
      </w:pPr>
      <w:r>
        <w:rPr>
          <w:rFonts w:hint="eastAsia" w:ascii="宋体" w:hAnsi="宋体" w:eastAsia="宋体" w:cs="宋体"/>
          <w:color w:val="121212"/>
          <w:sz w:val="24"/>
          <w:szCs w:val="24"/>
          <w:lang w:eastAsia="zh-CN"/>
        </w:rPr>
        <w:t xml:space="preserve">  </w:t>
      </w:r>
      <w:r>
        <w:rPr>
          <w:rFonts w:hint="eastAsia" w:ascii="宋体" w:hAnsi="宋体" w:eastAsia="宋体" w:cs="宋体"/>
          <w:color w:val="121212"/>
          <w:sz w:val="24"/>
          <w:szCs w:val="24"/>
        </w:rPr>
        <w:t>南昌起义，是中国共产党直接领导的带有全局意义的一次武装起义。它打响了武装反抗国民党反动统治的第一枪，宣告了中国共产党把中国革命进行到底的坚定立场，标志着中国共产党独立地创造革命军队和领导革命战争的开始，是创建人民军队的开始。</w:t>
      </w:r>
    </w:p>
    <w:p>
      <w:pPr>
        <w:pStyle w:val="2"/>
        <w:widowControl/>
        <w:spacing w:beforeAutospacing="0" w:after="0" w:afterAutospacing="0" w:line="324" w:lineRule="atLeast"/>
        <w:ind w:left="0" w:right="0" w:firstLine="0"/>
        <w:jc w:val="both"/>
        <w:rPr>
          <w:rFonts w:hint="default" w:ascii="楷体" w:hAnsi="楷体" w:eastAsia="楷体" w:cs="楷体"/>
          <w:b w:val="0"/>
          <w:i w:val="0"/>
          <w:caps w:val="0"/>
          <w:color w:val="000000"/>
          <w:spacing w:val="0"/>
          <w:sz w:val="21"/>
          <w:szCs w:val="21"/>
          <w:u w:val="none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715E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2021-04-24T12:54:00Z</dcterms:created>
  <dc:creator>易烊千玺的女朋友</dc:creator>
  <cp:lastModifiedBy>北岸初晴 °</cp:lastModifiedBy>
  <dcterms:modified xsi:type="dcterms:W3CDTF">2021-04-24T05:16:29Z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