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第6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期党的发展对象培训班第一次小组讨论</w:t>
      </w: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纺织与服装学院 </w:t>
      </w:r>
      <w:r>
        <w:rPr>
          <w:rFonts w:hint="eastAsia" w:ascii="仿宋_GB2312" w:hAnsi="仿宋_GB2312" w:eastAsia="仿宋_GB2312" w:cs="仿宋_GB2312"/>
          <w:sz w:val="32"/>
          <w:szCs w:val="32"/>
        </w:rPr>
        <w:t>年级与专业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18服工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陈双婷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1、 </w:t>
      </w:r>
      <w:r>
        <w:rPr>
          <w:rFonts w:eastAsia="-webkit-standard" w:cs="Calibri"/>
          <w:color w:val="000000"/>
          <w:kern w:val="0"/>
          <w:sz w:val="24"/>
          <w:lang w:bidi="ar"/>
        </w:rPr>
        <w:t>今年是十四五开局之年，我们也即将迎来建党一百周，请基于十四五规划和2035年远景目标纲要，谈一谈你想对14年后的你或者中国共产党说些什么？</w:t>
      </w:r>
    </w:p>
    <w:p>
      <w:pPr>
        <w:widowControl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  <w:r>
        <w:rPr>
          <w:rFonts w:ascii="-webkit-standard" w:hAnsi="-webkit-standard" w:eastAsia="-webkit-standard" w:cs="-webkit-standard"/>
          <w:color w:val="000000"/>
          <w:kern w:val="0"/>
          <w:sz w:val="27"/>
          <w:szCs w:val="27"/>
          <w:lang w:bidi="ar"/>
        </w:rPr>
        <w:t> </w:t>
      </w:r>
      <w:r>
        <w:rPr>
          <w:rFonts w:hint="eastAsia" w:ascii="-webkit-standard" w:hAnsi="-webkit-standard" w:eastAsia="-webkit-standard" w:cs="-webkit-standard"/>
          <w:color w:val="000000"/>
          <w:kern w:val="0"/>
          <w:sz w:val="27"/>
          <w:szCs w:val="27"/>
          <w:lang w:bidi="ar"/>
        </w:rPr>
        <w:t>答</w:t>
      </w:r>
      <w:r>
        <w:rPr>
          <w:rFonts w:ascii="-webkit-standard" w:hAnsi="-webkit-standard" w:eastAsia="-webkit-standard" w:cs="-webkit-standard"/>
          <w:color w:val="000000"/>
          <w:kern w:val="0"/>
          <w:sz w:val="27"/>
          <w:szCs w:val="27"/>
          <w:lang w:bidi="ar"/>
        </w:rPr>
        <w:t>:</w:t>
      </w:r>
    </w:p>
    <w:p>
      <w:pPr>
        <w:widowControl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  <w:r>
        <w:rPr>
          <w:rFonts w:ascii="-webkit-standard" w:hAnsi="-webkit-standard" w:eastAsia="-webkit-standard" w:cs="-webkit-standard"/>
          <w:color w:val="000000"/>
          <w:kern w:val="0"/>
          <w:sz w:val="27"/>
          <w:szCs w:val="27"/>
          <w:lang w:bidi="ar"/>
        </w:rPr>
        <w:t> </w:t>
      </w:r>
    </w:p>
    <w:p>
      <w:pPr>
        <w:widowControl/>
        <w:rPr>
          <w:rFonts w:eastAsia="-webkit-standard" w:cs="Calibri"/>
          <w:color w:val="000000"/>
          <w:kern w:val="0"/>
          <w:sz w:val="24"/>
          <w:lang w:bidi="ar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widowControl/>
        <w:rPr>
          <w:rFonts w:hint="eastAsia" w:cs="Calibri"/>
          <w:color w:val="000000"/>
          <w:kern w:val="0"/>
          <w:sz w:val="24"/>
          <w:lang w:val="en-US" w:eastAsia="zh-CN" w:bidi="ar"/>
        </w:rPr>
      </w:pPr>
      <w:r>
        <w:rPr>
          <w:rFonts w:hint="eastAsia" w:eastAsia="-webkit-standard" w:cs="Calibri"/>
          <w:color w:val="000000"/>
          <w:kern w:val="0"/>
          <w:sz w:val="24"/>
          <w:lang w:bidi="ar"/>
        </w:rPr>
        <w:t>答</w:t>
      </w:r>
      <w:r>
        <w:rPr>
          <w:rFonts w:eastAsia="-webkit-standard" w:cs="Calibri"/>
          <w:color w:val="000000"/>
          <w:kern w:val="0"/>
          <w:sz w:val="24"/>
          <w:lang w:bidi="ar"/>
        </w:rPr>
        <w:t>:</w:t>
      </w:r>
      <w:r>
        <w:rPr>
          <w:rFonts w:hint="eastAsia" w:cs="Calibri"/>
          <w:color w:val="000000"/>
          <w:kern w:val="0"/>
          <w:sz w:val="24"/>
          <w:lang w:eastAsia="zh-CN" w:bidi="ar"/>
        </w:rPr>
        <w:t>（</w:t>
      </w:r>
      <w:r>
        <w:rPr>
          <w:rFonts w:hint="eastAsia" w:cs="Calibri"/>
          <w:color w:val="000000"/>
          <w:kern w:val="0"/>
          <w:sz w:val="24"/>
          <w:lang w:val="en-US" w:eastAsia="zh-CN" w:bidi="ar"/>
        </w:rPr>
        <w:t>1</w:t>
      </w:r>
      <w:r>
        <w:rPr>
          <w:rFonts w:hint="eastAsia" w:cs="Calibri"/>
          <w:color w:val="000000"/>
          <w:kern w:val="0"/>
          <w:sz w:val="24"/>
          <w:lang w:eastAsia="zh-CN" w:bidi="ar"/>
        </w:rPr>
        <w:t>）</w:t>
      </w:r>
      <w:r>
        <w:rPr>
          <w:rFonts w:hint="eastAsia" w:cs="Calibri"/>
          <w:color w:val="000000"/>
          <w:kern w:val="0"/>
          <w:sz w:val="24"/>
          <w:lang w:val="en-US" w:eastAsia="zh-CN" w:bidi="ar"/>
        </w:rPr>
        <w:t>生平：1886年生，原名董贤琮，又名董用威，字洁畲，号壁伍。湖北黄安(今红安)人。</w:t>
      </w:r>
    </w:p>
    <w:p>
      <w:pPr>
        <w:widowControl/>
        <w:rPr>
          <w:rFonts w:hint="eastAsia" w:cs="Calibri"/>
          <w:color w:val="000000"/>
          <w:kern w:val="0"/>
          <w:sz w:val="24"/>
          <w:lang w:val="en-US" w:eastAsia="zh-CN" w:bidi="ar"/>
        </w:rPr>
      </w:pPr>
      <w:r>
        <w:rPr>
          <w:rFonts w:hint="eastAsia" w:cs="Calibri"/>
          <w:color w:val="000000"/>
          <w:kern w:val="0"/>
          <w:sz w:val="24"/>
          <w:lang w:val="en-US" w:eastAsia="zh-CN" w:bidi="ar"/>
        </w:rPr>
        <w:t>1921年7月出</w:t>
      </w:r>
      <w:bookmarkStart w:id="0" w:name="_GoBack"/>
      <w:bookmarkEnd w:id="0"/>
      <w:r>
        <w:rPr>
          <w:rFonts w:hint="eastAsia" w:cs="Calibri"/>
          <w:color w:val="000000"/>
          <w:kern w:val="0"/>
          <w:sz w:val="24"/>
          <w:lang w:val="en-US" w:eastAsia="zh-CN" w:bidi="ar"/>
        </w:rPr>
        <w:t>席中国共产党第一次全国代表大会，是武汉小组代表。随后建立和发展湖北省的党组织，任中共武汉区委委员，湖北民 运部部长，湖北省委委员。第一次国共合作时领导筹建了国民党湖北省党部，并任湖北省国民党工作委员会主任，国民党中央候补委员。</w:t>
      </w:r>
    </w:p>
    <w:p>
      <w:pPr>
        <w:widowControl/>
        <w:rPr>
          <w:rFonts w:hint="eastAsia" w:cs="Calibri"/>
          <w:color w:val="000000"/>
          <w:kern w:val="0"/>
          <w:sz w:val="24"/>
          <w:lang w:val="en-US" w:eastAsia="zh-CN" w:bidi="ar"/>
        </w:rPr>
      </w:pPr>
      <w:r>
        <w:rPr>
          <w:rFonts w:hint="eastAsia" w:cs="Calibri"/>
          <w:color w:val="000000"/>
          <w:kern w:val="0"/>
          <w:sz w:val="24"/>
          <w:lang w:val="en-US" w:eastAsia="zh-CN" w:bidi="ar"/>
        </w:rPr>
        <w:t>1934年10月参加长征。到陕北后，任中共中央党校校长，陕甘宁边区政府代理主席。抗日战争时期和抗战胜利后，是中国共产党同国民党谈判的代表之一。</w:t>
      </w:r>
    </w:p>
    <w:p>
      <w:pPr>
        <w:widowControl/>
        <w:rPr>
          <w:rFonts w:hint="eastAsia" w:cs="Calibri"/>
          <w:color w:val="000000"/>
          <w:kern w:val="0"/>
          <w:sz w:val="24"/>
          <w:lang w:val="en-US" w:eastAsia="zh-CN" w:bidi="ar"/>
        </w:rPr>
      </w:pPr>
      <w:r>
        <w:rPr>
          <w:rFonts w:hint="eastAsia" w:cs="Calibri"/>
          <w:color w:val="000000"/>
          <w:kern w:val="0"/>
          <w:sz w:val="24"/>
          <w:lang w:val="en-US" w:eastAsia="zh-CN" w:bidi="ar"/>
        </w:rPr>
        <w:t>1975年4月2日在北京逝世，终年90岁。</w:t>
      </w:r>
    </w:p>
    <w:p>
      <w:pPr>
        <w:widowControl/>
        <w:rPr>
          <w:rFonts w:hint="eastAsia" w:cs="Calibri"/>
          <w:color w:val="000000"/>
          <w:kern w:val="0"/>
          <w:sz w:val="24"/>
          <w:lang w:val="en-US" w:eastAsia="zh-CN" w:bidi="ar"/>
        </w:rPr>
      </w:pPr>
    </w:p>
    <w:p>
      <w:pPr>
        <w:widowControl/>
        <w:rPr>
          <w:rFonts w:hint="default" w:cs="Calibri"/>
          <w:color w:val="000000"/>
          <w:kern w:val="0"/>
          <w:sz w:val="24"/>
          <w:lang w:val="en-US" w:eastAsia="zh-CN" w:bidi="ar"/>
        </w:rPr>
      </w:pPr>
      <w:r>
        <w:rPr>
          <w:rFonts w:hint="eastAsia" w:cs="Calibri"/>
          <w:color w:val="000000"/>
          <w:kern w:val="0"/>
          <w:sz w:val="24"/>
          <w:lang w:val="en-US" w:eastAsia="zh-CN" w:bidi="ar"/>
        </w:rPr>
        <w:t>（2）感想：他的一生，是同中国近百年几个重要历史时期的人民革命斗争紧紧相联系的，是同中国共产党的产生和发展、党的主要领导活动紧紧相联系的。他为中国人民的解放事业，为伟大的共产主义事业，毕生奋斗不息，建立了不可磨灭的巨大功勋。</w:t>
      </w:r>
    </w:p>
    <w:p>
      <w:pPr>
        <w:widowControl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  <w:r>
        <w:rPr>
          <w:rFonts w:ascii="-webkit-standard" w:hAnsi="-webkit-standard" w:eastAsia="-webkit-standard" w:cs="-webkit-standard"/>
          <w:color w:val="000000"/>
          <w:kern w:val="0"/>
          <w:sz w:val="27"/>
          <w:szCs w:val="27"/>
          <w:lang w:bidi="ar"/>
        </w:rPr>
        <w:t> </w:t>
      </w:r>
    </w:p>
    <w:p>
      <w:pPr>
        <w:widowControl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  <w:r>
        <w:rPr>
          <w:rFonts w:hint="eastAsia" w:eastAsia="-webkit-standard" w:cs="Calibri"/>
          <w:color w:val="000000"/>
          <w:kern w:val="0"/>
          <w:sz w:val="15"/>
          <w:szCs w:val="15"/>
          <w:lang w:bidi="ar"/>
        </w:rPr>
        <w:t>3</w:t>
      </w: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、 </w:t>
      </w:r>
      <w:r>
        <w:rPr>
          <w:rFonts w:eastAsia="-webkit-standard" w:cs="Calibri"/>
          <w:color w:val="000000"/>
          <w:kern w:val="0"/>
          <w:sz w:val="24"/>
          <w:lang w:bidi="ar"/>
        </w:rPr>
        <w:t>今年是建党一百周年，回顾历史，我党历史上有许多重大事件，如南昌起义、八七会议、十一届三中全会等。</w:t>
      </w:r>
    </w:p>
    <w:p>
      <w:pPr>
        <w:widowControl/>
        <w:ind w:firstLine="480"/>
        <w:rPr>
          <w:rFonts w:eastAsia="-webkit-standard" w:cs="Calibri"/>
          <w:color w:val="000000"/>
          <w:kern w:val="0"/>
          <w:sz w:val="24"/>
          <w:lang w:bidi="ar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>3.1 请选择其中一个历史事件简要介绍，并谈谈你对其意义的认识；</w:t>
      </w:r>
    </w:p>
    <w:p>
      <w:pPr>
        <w:widowControl/>
        <w:rPr>
          <w:rFonts w:eastAsia="-webkit-standard" w:cs="Calibri"/>
          <w:color w:val="000000"/>
          <w:kern w:val="0"/>
          <w:sz w:val="24"/>
          <w:lang w:bidi="ar"/>
        </w:rPr>
      </w:pPr>
      <w:r>
        <w:rPr>
          <w:rFonts w:hint="eastAsia" w:eastAsia="-webkit-standard" w:cs="Calibri"/>
          <w:color w:val="000000"/>
          <w:kern w:val="0"/>
          <w:sz w:val="24"/>
          <w:lang w:bidi="ar"/>
        </w:rPr>
        <w:t>答</w:t>
      </w:r>
      <w:r>
        <w:rPr>
          <w:rFonts w:eastAsia="-webkit-standard" w:cs="Calibri"/>
          <w:color w:val="000000"/>
          <w:kern w:val="0"/>
          <w:sz w:val="24"/>
          <w:lang w:bidi="ar"/>
        </w:rPr>
        <w:t>:</w:t>
      </w:r>
    </w:p>
    <w:p>
      <w:pPr>
        <w:widowControl/>
        <w:ind w:firstLine="480"/>
        <w:rPr>
          <w:rFonts w:ascii="仿宋_GB2312" w:hAnsi="仿宋_GB2312" w:eastAsia="仿宋_GB2312" w:cs="仿宋_GB2312"/>
          <w:color w:val="212121"/>
          <w:sz w:val="32"/>
          <w:szCs w:val="32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>3.2 2月20日，党史学习教育动员大会在北京召开。谈谈你对党史工作的认识</w:t>
      </w:r>
      <w:r>
        <w:rPr>
          <w:rFonts w:hint="eastAsia" w:eastAsia="-webkit-standard" w:cs="Calibri"/>
          <w:color w:val="000000"/>
          <w:kern w:val="0"/>
          <w:sz w:val="24"/>
          <w:lang w:bidi="ar"/>
        </w:rPr>
        <w:t>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34"/>
    <w:rsid w:val="00165534"/>
    <w:rsid w:val="00DD2124"/>
    <w:rsid w:val="09851C48"/>
    <w:rsid w:val="13141CC8"/>
    <w:rsid w:val="29D17063"/>
    <w:rsid w:val="643F228A"/>
    <w:rsid w:val="725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297</Characters>
  <Lines>2</Lines>
  <Paragraphs>1</Paragraphs>
  <TotalTime>13</TotalTime>
  <ScaleCrop>false</ScaleCrop>
  <LinksUpToDate>false</LinksUpToDate>
  <CharactersWithSpaces>348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嫕杉</cp:lastModifiedBy>
  <dcterms:modified xsi:type="dcterms:W3CDTF">2021-04-24T03:35:15Z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