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59E7" w14:textId="77777777" w:rsidR="00CA5DC9" w:rsidRDefault="00CA5DC9" w:rsidP="00CA5DC9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430EBC59" w14:textId="77777777" w:rsidR="00CA5DC9" w:rsidRDefault="00CA5DC9" w:rsidP="00CA5DC9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74DB540" w14:textId="77777777" w:rsidR="00CA5DC9" w:rsidRDefault="00CA5DC9" w:rsidP="00CA5DC9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eastAsia="仿宋_GB2312" w:hAnsi="仿宋_GB2312" w:cs="仿宋_GB2312" w:hint="eastAsia"/>
          <w:sz w:val="32"/>
          <w:szCs w:val="32"/>
        </w:rPr>
        <w:t>物理与信息工程学院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6D16A4C8" w14:textId="087025C6" w:rsidR="00CA5DC9" w:rsidRPr="00CA5DC9" w:rsidRDefault="00CA5DC9" w:rsidP="00CA5DC9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>2019级通信工程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>
        <w:rPr>
          <w:rFonts w:ascii="仿宋_GB2312" w:eastAsia="仿宋_GB2312" w:hAnsi="仿宋_GB2312" w:cs="仿宋_GB2312" w:hint="eastAsia"/>
          <w:sz w:val="32"/>
          <w:szCs w:val="32"/>
        </w:rPr>
        <w:t>吴瀚榜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18BC7329" w14:textId="77777777" w:rsidR="00CA5DC9" w:rsidRPr="00CA5DC9" w:rsidRDefault="00CA5DC9" w:rsidP="00CA5DC9">
      <w:pPr>
        <w:widowControl/>
        <w:rPr>
          <w:rFonts w:ascii="Helvetica" w:hAnsi="Helvetica" w:cs="Helvetica"/>
          <w:color w:val="333333"/>
          <w:sz w:val="27"/>
          <w:szCs w:val="27"/>
        </w:rPr>
      </w:pPr>
      <w:r w:rsidRPr="00CA5DC9">
        <w:rPr>
          <w:rFonts w:ascii="Helvetica" w:hAnsi="Helvetica" w:cs="Helvetica" w:hint="eastAsia"/>
          <w:color w:val="333333"/>
          <w:sz w:val="27"/>
          <w:szCs w:val="27"/>
        </w:rPr>
        <w:t>3</w:t>
      </w:r>
      <w:r w:rsidRPr="00CA5DC9">
        <w:rPr>
          <w:rFonts w:ascii="Helvetica" w:hAnsi="Helvetica" w:cs="Helvetica" w:hint="eastAsia"/>
          <w:color w:val="333333"/>
          <w:sz w:val="27"/>
          <w:szCs w:val="27"/>
        </w:rPr>
        <w:t>、</w:t>
      </w:r>
      <w:r w:rsidRPr="00CA5DC9">
        <w:rPr>
          <w:rFonts w:ascii="Helvetica" w:hAnsi="Helvetica" w:cs="Helvetica"/>
          <w:color w:val="333333"/>
          <w:sz w:val="27"/>
          <w:szCs w:val="27"/>
        </w:rPr>
        <w:t> </w:t>
      </w:r>
      <w:r w:rsidRPr="00CA5DC9">
        <w:rPr>
          <w:rFonts w:ascii="Helvetica" w:hAnsi="Helvetica" w:cs="Helvetica" w:hint="eastAsia"/>
          <w:color w:val="333333"/>
          <w:sz w:val="27"/>
          <w:szCs w:val="27"/>
        </w:rPr>
        <w:t>今年是建党一百周年，回顾历史，我党历史上有许多重大事件，如南昌起义、八七会议、十一届三中全会等。</w:t>
      </w:r>
    </w:p>
    <w:p w14:paraId="109AB1F5" w14:textId="77777777" w:rsidR="00CA5DC9" w:rsidRPr="00CA5DC9" w:rsidRDefault="00CA5DC9" w:rsidP="00CA5DC9">
      <w:pPr>
        <w:widowControl/>
        <w:ind w:firstLine="480"/>
        <w:rPr>
          <w:rFonts w:ascii="Helvetica" w:hAnsi="Helvetica" w:cs="Helvetica"/>
          <w:color w:val="333333"/>
          <w:sz w:val="27"/>
          <w:szCs w:val="27"/>
        </w:rPr>
      </w:pPr>
      <w:r w:rsidRPr="00CA5DC9">
        <w:rPr>
          <w:rFonts w:ascii="Helvetica" w:hAnsi="Helvetica" w:cs="Helvetica"/>
          <w:color w:val="333333"/>
          <w:sz w:val="27"/>
          <w:szCs w:val="27"/>
        </w:rPr>
        <w:t xml:space="preserve">3.1 </w:t>
      </w:r>
      <w:r w:rsidRPr="00CA5DC9">
        <w:rPr>
          <w:rFonts w:ascii="Helvetica" w:hAnsi="Helvetica" w:cs="Helvetica" w:hint="eastAsia"/>
          <w:color w:val="333333"/>
          <w:sz w:val="27"/>
          <w:szCs w:val="27"/>
        </w:rPr>
        <w:t>请选择其中一个历史事件简要介绍，并谈谈你对其意义的认识；</w:t>
      </w:r>
    </w:p>
    <w:p w14:paraId="19A9B11D" w14:textId="77777777" w:rsidR="00CA5DC9" w:rsidRPr="00CA5DC9" w:rsidRDefault="00CA5DC9" w:rsidP="00CA5DC9">
      <w:pPr>
        <w:widowControl/>
        <w:rPr>
          <w:rFonts w:ascii="Helvetica" w:hAnsi="Helvetica" w:cs="Helvetica"/>
          <w:color w:val="333333"/>
          <w:sz w:val="27"/>
          <w:szCs w:val="27"/>
        </w:rPr>
      </w:pPr>
      <w:r w:rsidRPr="00CA5DC9">
        <w:rPr>
          <w:rFonts w:ascii="Helvetica" w:hAnsi="Helvetica" w:cs="Helvetica" w:hint="eastAsia"/>
          <w:color w:val="333333"/>
          <w:sz w:val="27"/>
          <w:szCs w:val="27"/>
        </w:rPr>
        <w:t>答</w:t>
      </w:r>
      <w:r w:rsidRPr="00CA5DC9">
        <w:rPr>
          <w:rFonts w:ascii="Helvetica" w:hAnsi="Helvetica" w:cs="Helvetica"/>
          <w:color w:val="333333"/>
          <w:sz w:val="27"/>
          <w:szCs w:val="27"/>
        </w:rPr>
        <w:t>:</w:t>
      </w:r>
    </w:p>
    <w:p w14:paraId="1DFC665A" w14:textId="77777777" w:rsidR="00CA5DC9" w:rsidRPr="00CA5DC9" w:rsidRDefault="00CA5DC9" w:rsidP="00CA5DC9">
      <w:pPr>
        <w:widowControl/>
        <w:ind w:firstLine="480"/>
        <w:rPr>
          <w:rFonts w:ascii="Helvetica" w:hAnsi="Helvetica" w:cs="Helvetica"/>
          <w:color w:val="333333"/>
          <w:sz w:val="27"/>
          <w:szCs w:val="27"/>
        </w:rPr>
      </w:pPr>
      <w:r w:rsidRPr="00CA5DC9">
        <w:rPr>
          <w:rFonts w:ascii="Helvetica" w:hAnsi="Helvetica" w:cs="Helvetica"/>
          <w:color w:val="333333"/>
          <w:sz w:val="27"/>
          <w:szCs w:val="27"/>
        </w:rPr>
        <w:t>3.2 2</w:t>
      </w:r>
      <w:r w:rsidRPr="00CA5DC9">
        <w:rPr>
          <w:rFonts w:ascii="Helvetica" w:hAnsi="Helvetica" w:cs="Helvetica" w:hint="eastAsia"/>
          <w:color w:val="333333"/>
          <w:sz w:val="27"/>
          <w:szCs w:val="27"/>
        </w:rPr>
        <w:t>月</w:t>
      </w:r>
      <w:r w:rsidRPr="00CA5DC9">
        <w:rPr>
          <w:rFonts w:ascii="Helvetica" w:hAnsi="Helvetica" w:cs="Helvetica"/>
          <w:color w:val="333333"/>
          <w:sz w:val="27"/>
          <w:szCs w:val="27"/>
        </w:rPr>
        <w:t>20</w:t>
      </w:r>
      <w:r w:rsidRPr="00CA5DC9">
        <w:rPr>
          <w:rFonts w:ascii="Helvetica" w:hAnsi="Helvetica" w:cs="Helvetica" w:hint="eastAsia"/>
          <w:color w:val="333333"/>
          <w:sz w:val="27"/>
          <w:szCs w:val="27"/>
        </w:rPr>
        <w:t>日，党史学习教育动员大会在北京召开。谈谈你对党史工作的认识。</w:t>
      </w:r>
    </w:p>
    <w:p w14:paraId="5C5B3A83" w14:textId="77777777" w:rsidR="00CA5DC9" w:rsidRPr="00CA5DC9" w:rsidRDefault="00CA5DC9" w:rsidP="00CA5DC9">
      <w:pPr>
        <w:rPr>
          <w:rFonts w:ascii="Helvetica" w:hAnsi="Helvetica" w:cs="Helvetica"/>
          <w:color w:val="333333"/>
          <w:sz w:val="27"/>
          <w:szCs w:val="27"/>
        </w:rPr>
      </w:pPr>
      <w:r w:rsidRPr="00CA5DC9">
        <w:rPr>
          <w:rFonts w:ascii="Helvetica" w:hAnsi="Helvetica" w:cs="Helvetica" w:hint="eastAsia"/>
          <w:color w:val="333333"/>
          <w:sz w:val="27"/>
          <w:szCs w:val="27"/>
        </w:rPr>
        <w:t>答：</w:t>
      </w:r>
    </w:p>
    <w:p w14:paraId="7E6A3D81" w14:textId="5C235725" w:rsidR="00CA5DC9" w:rsidRPr="00CA5DC9" w:rsidRDefault="00CA5DC9" w:rsidP="00CA5DC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Helvetica" w:hAnsi="Helvetica" w:cs="Helvetica" w:hint="eastAsia"/>
          <w:color w:val="333333"/>
          <w:sz w:val="27"/>
          <w:szCs w:val="27"/>
        </w:rPr>
        <w:t>南昌</w:t>
      </w:r>
      <w:r>
        <w:rPr>
          <w:rFonts w:ascii="Helvetica" w:hAnsi="Helvetica" w:cs="Helvetica"/>
          <w:color w:val="333333"/>
          <w:sz w:val="27"/>
          <w:szCs w:val="27"/>
        </w:rPr>
        <w:t>起义是中国共产党直接领导的带有全局意义的一次武装起义，它打响了武装反抗国民党反动统治的第一枪，宣告了我党坚持把革命进行到底的坚定立场，标志着中国共产党独立地创造了革命军队和领导革命战争的开始，也是创建人民军队的开始。</w:t>
      </w:r>
    </w:p>
    <w:p w14:paraId="662A2F61" w14:textId="31ACCD88" w:rsidR="00F76447" w:rsidRPr="00CA5DC9" w:rsidRDefault="00CA5DC9">
      <w:pPr>
        <w:rPr>
          <w:rFonts w:ascii="Helvetica" w:eastAsia="宋体" w:hAnsi="Helvetica" w:cs="Helvetica"/>
          <w:color w:val="333333"/>
          <w:kern w:val="0"/>
          <w:sz w:val="27"/>
          <w:szCs w:val="27"/>
        </w:rPr>
      </w:pPr>
      <w:r w:rsidRPr="00CA5DC9">
        <w:rPr>
          <w:rFonts w:ascii="Helvetica" w:eastAsia="宋体" w:hAnsi="Helvetica" w:cs="Helvetica" w:hint="eastAsia"/>
          <w:color w:val="333333"/>
          <w:kern w:val="0"/>
          <w:sz w:val="27"/>
          <w:szCs w:val="27"/>
        </w:rPr>
        <w:t>随着党和国家事业的发展，我们党的队伍发生了重大变化，中青年干部</w:t>
      </w:r>
      <w:r>
        <w:rPr>
          <w:rFonts w:ascii="Helvetica" w:eastAsia="宋体" w:hAnsi="Helvetica" w:cs="Helvetica" w:hint="eastAsia"/>
          <w:color w:val="333333"/>
          <w:kern w:val="0"/>
          <w:sz w:val="27"/>
          <w:szCs w:val="27"/>
        </w:rPr>
        <w:t>中，</w:t>
      </w:r>
      <w:r w:rsidRPr="00CA5DC9">
        <w:rPr>
          <w:rFonts w:ascii="Helvetica" w:eastAsia="宋体" w:hAnsi="Helvetica" w:cs="Helvetica" w:hint="eastAsia"/>
          <w:color w:val="333333"/>
          <w:kern w:val="0"/>
          <w:sz w:val="27"/>
          <w:szCs w:val="27"/>
        </w:rPr>
        <w:t>多数人没有经历过党在曲折中发展社会主义的实践，对党的历史知道的不多、不全、不深。往往缺乏应有的马克思主义理论知识和社会生活的严峻考验，理想信念容易发生动摇，所以做好中青年干部的党史工作是非常重要也是非常必要的。</w:t>
      </w:r>
    </w:p>
    <w:sectPr w:rsidR="00F76447" w:rsidRPr="00CA5D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C9"/>
    <w:rsid w:val="00CA5DC9"/>
    <w:rsid w:val="00F7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0BD88"/>
  <w15:chartTrackingRefBased/>
  <w15:docId w15:val="{55F5167E-4FDD-4D0B-A34C-12467F7D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D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86199</dc:creator>
  <cp:keywords/>
  <dc:description/>
  <cp:lastModifiedBy>86199</cp:lastModifiedBy>
  <cp:revision>1</cp:revision>
  <dcterms:created xsi:type="dcterms:W3CDTF">2021-04-23T12:54:00Z</dcterms:created>
  <dcterms:modified xsi:type="dcterms:W3CDTF">2021-04-23T13:03:00Z</dcterms:modified>
</cp:coreProperties>
</file>