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bookmarkStart w:id="0" w:name="_GoBack"/>
      <w:bookmarkEnd w:id="0"/>
      <w:r>
        <w:rPr>
          <w:rFonts w:ascii="仿宋_GB2312" w:eastAsia="仿宋_GB2312" w:hAnsi="仿宋_GB2312" w:cs="仿宋_GB2312" w:hint="eastAsia"/>
          <w:sz w:val="32"/>
          <w:szCs w:val="32"/>
        </w:rPr>
        <w:t>期党的发展对象培训班第一次小组讨论</w:t>
      </w:r>
    </w:p>
    <w:p w:rsidR="00165534" w:rsidRDefault="00165534">
      <w:pPr>
        <w:ind w:firstLineChars="1100" w:firstLine="3520"/>
        <w:rPr>
          <w:rFonts w:ascii="仿宋_GB2312" w:eastAsia="仿宋_GB2312" w:hAnsi="仿宋_GB2312" w:cs="仿宋_GB2312"/>
          <w:sz w:val="32"/>
          <w:szCs w:val="32"/>
        </w:rPr>
      </w:pPr>
    </w:p>
    <w:p w:rsidR="00165534" w:rsidRDefault="00DD2124">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C11193">
        <w:rPr>
          <w:rFonts w:ascii="仿宋_GB2312" w:eastAsia="仿宋_GB2312" w:hAnsi="仿宋_GB2312" w:cs="仿宋_GB2312" w:hint="eastAsia"/>
          <w:sz w:val="32"/>
          <w:szCs w:val="32"/>
        </w:rPr>
        <w:t xml:space="preserve">资源与环境科学学院 </w:t>
      </w:r>
      <w:r>
        <w:rPr>
          <w:rFonts w:ascii="仿宋_GB2312" w:eastAsia="仿宋_GB2312" w:hAnsi="仿宋_GB2312" w:cs="仿宋_GB2312" w:hint="eastAsia"/>
          <w:sz w:val="32"/>
          <w:szCs w:val="32"/>
        </w:rPr>
        <w:t>年级与专业：</w:t>
      </w:r>
      <w:r w:rsidR="00C11193">
        <w:rPr>
          <w:rFonts w:ascii="仿宋_GB2312" w:eastAsia="仿宋_GB2312" w:hAnsi="仿宋_GB2312" w:cs="仿宋_GB2312" w:hint="eastAsia"/>
          <w:sz w:val="32"/>
          <w:szCs w:val="32"/>
        </w:rPr>
        <w:t>19级地理1班</w:t>
      </w:r>
      <w:r>
        <w:rPr>
          <w:rFonts w:ascii="仿宋_GB2312" w:eastAsia="仿宋_GB2312" w:hAnsi="仿宋_GB2312" w:cs="仿宋_GB2312" w:hint="eastAsia"/>
          <w:sz w:val="32"/>
          <w:szCs w:val="32"/>
        </w:rPr>
        <w:t xml:space="preserve">        </w:t>
      </w:r>
      <w:r w:rsidR="00C11193">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C11193">
        <w:rPr>
          <w:rFonts w:ascii="仿宋_GB2312" w:eastAsia="仿宋_GB2312" w:hAnsi="仿宋_GB2312" w:cs="仿宋_GB2312" w:hint="eastAsia"/>
          <w:sz w:val="32"/>
          <w:szCs w:val="32"/>
        </w:rPr>
        <w:t>陈方圆</w:t>
      </w:r>
    </w:p>
    <w:p w:rsidR="00165534" w:rsidRDefault="00DD2124">
      <w:pPr>
        <w:widowControl/>
        <w:rPr>
          <w:rFonts w:eastAsia="-webkit-standard" w:cs="Calibri"/>
          <w:color w:val="000000"/>
          <w:kern w:val="0"/>
          <w:sz w:val="24"/>
          <w:lang/>
        </w:rPr>
      </w:pPr>
      <w:r>
        <w:rPr>
          <w:rFonts w:eastAsia="-webkit-standard" w:cs="Calibri"/>
          <w:color w:val="000000"/>
          <w:kern w:val="0"/>
          <w:sz w:val="24"/>
          <w:lang/>
        </w:rPr>
        <w:t>2</w:t>
      </w:r>
      <w:r>
        <w:rPr>
          <w:rFonts w:eastAsia="-webkit-standard" w:cs="Calibri"/>
          <w:color w:val="000000"/>
          <w:kern w:val="0"/>
          <w:sz w:val="24"/>
          <w:lang/>
        </w:rPr>
        <w:t>、</w:t>
      </w:r>
      <w:r>
        <w:rPr>
          <w:rFonts w:eastAsia="-webkit-standard" w:cs="Calibri"/>
          <w:color w:val="000000"/>
          <w:kern w:val="0"/>
          <w:sz w:val="24"/>
          <w:lang/>
        </w:rPr>
        <w:t>1921</w:t>
      </w:r>
      <w:r>
        <w:rPr>
          <w:rFonts w:eastAsia="-webkit-standard" w:cs="Calibri"/>
          <w:color w:val="000000"/>
          <w:kern w:val="0"/>
          <w:sz w:val="24"/>
          <w:lang/>
        </w:rPr>
        <w:t>年建党的伟人有李汉俊、李达、张国焘、刘仁静、毛泽东、何叔衡、董必武等。试选一人，自选角度，说一说他们的生平故事，谈一谈你的感想。</w:t>
      </w:r>
    </w:p>
    <w:p w:rsidR="00C11193" w:rsidRDefault="00DD2124" w:rsidP="00C11193">
      <w:pPr>
        <w:widowControl/>
        <w:rPr>
          <w:rFonts w:eastAsiaTheme="minorEastAsia" w:cs="Calibri" w:hint="eastAsia"/>
          <w:color w:val="000000"/>
          <w:kern w:val="0"/>
          <w:sz w:val="24"/>
          <w:lang/>
        </w:rPr>
      </w:pPr>
      <w:r>
        <w:rPr>
          <w:rFonts w:eastAsia="-webkit-standard" w:cs="Calibri" w:hint="eastAsia"/>
          <w:color w:val="000000"/>
          <w:kern w:val="0"/>
          <w:sz w:val="24"/>
          <w:lang/>
        </w:rPr>
        <w:t>答</w:t>
      </w:r>
      <w:r>
        <w:rPr>
          <w:rFonts w:eastAsia="-webkit-standard" w:cs="Calibri"/>
          <w:color w:val="000000"/>
          <w:kern w:val="0"/>
          <w:sz w:val="24"/>
          <w:lang/>
        </w:rPr>
        <w:t>:</w:t>
      </w:r>
    </w:p>
    <w:p w:rsidR="00C11193" w:rsidRDefault="00C11193" w:rsidP="00C11193">
      <w:pPr>
        <w:widowControl/>
        <w:rPr>
          <w:rFonts w:eastAsiaTheme="minorEastAsia" w:cs="Calibri" w:hint="eastAsia"/>
          <w:color w:val="000000"/>
          <w:kern w:val="0"/>
          <w:sz w:val="24"/>
          <w:lang/>
        </w:rPr>
      </w:pPr>
    </w:p>
    <w:p w:rsidR="00C11193" w:rsidRPr="00C11193" w:rsidRDefault="00C11193" w:rsidP="00C11193">
      <w:pPr>
        <w:pStyle w:val="a5"/>
        <w:spacing w:before="0" w:beforeAutospacing="0" w:after="0" w:afterAutospacing="0"/>
        <w:ind w:firstLineChars="200" w:firstLine="480"/>
        <w:rPr>
          <w:rFonts w:ascii="Calibri" w:eastAsia="-webkit-standard" w:hAnsi="Calibri" w:cs="Calibri"/>
          <w:color w:val="000000"/>
          <w:lang/>
        </w:rPr>
      </w:pPr>
      <w:r w:rsidRPr="00C11193">
        <w:rPr>
          <w:rFonts w:ascii="Calibri" w:eastAsia="-webkit-standard" w:hAnsi="Calibri" w:cs="Calibri" w:hint="eastAsia"/>
          <w:color w:val="000000"/>
          <w:lang/>
        </w:rPr>
        <w:t>古人说</w:t>
      </w:r>
      <w:r w:rsidRPr="00C11193">
        <w:rPr>
          <w:rFonts w:ascii="Calibri" w:eastAsia="-webkit-standard" w:hAnsi="Calibri" w:cs="Calibri" w:hint="eastAsia"/>
          <w:color w:val="000000"/>
          <w:lang/>
        </w:rPr>
        <w:t>:</w:t>
      </w:r>
      <w:r w:rsidRPr="00C11193">
        <w:rPr>
          <w:rFonts w:ascii="Calibri" w:eastAsia="-webkit-standard" w:hAnsi="Calibri" w:cs="Calibri" w:hint="eastAsia"/>
          <w:color w:val="000000"/>
          <w:lang/>
        </w:rPr>
        <w:t>“将教天下，必定其家，必正其身。”开国领袖毛泽东是领导中国人民彻底改变自己命运和国家面貌的一代伟人，在家风家教方面也堪称一代典范。他给自己定下三条原则：恋亲不为亲徇私，念旧不为旧谋利，</w:t>
      </w:r>
      <w:proofErr w:type="gramStart"/>
      <w:r w:rsidRPr="00C11193">
        <w:rPr>
          <w:rFonts w:ascii="Calibri" w:eastAsia="-webkit-standard" w:hAnsi="Calibri" w:cs="Calibri" w:hint="eastAsia"/>
          <w:color w:val="000000"/>
          <w:lang/>
        </w:rPr>
        <w:t>济亲不</w:t>
      </w:r>
      <w:proofErr w:type="gramEnd"/>
      <w:r w:rsidRPr="00C11193">
        <w:rPr>
          <w:rFonts w:ascii="Calibri" w:eastAsia="-webkit-standard" w:hAnsi="Calibri" w:cs="Calibri" w:hint="eastAsia"/>
          <w:color w:val="000000"/>
          <w:lang/>
        </w:rPr>
        <w:t>为亲撑腰。在亲情与党的利益、人民的利益之间，他始终保持着清醒的头脑，为全党</w:t>
      </w:r>
      <w:proofErr w:type="gramStart"/>
      <w:r w:rsidRPr="00C11193">
        <w:rPr>
          <w:rFonts w:ascii="Calibri" w:eastAsia="-webkit-standard" w:hAnsi="Calibri" w:cs="Calibri" w:hint="eastAsia"/>
          <w:color w:val="000000"/>
          <w:lang/>
        </w:rPr>
        <w:t>作出</w:t>
      </w:r>
      <w:proofErr w:type="gramEnd"/>
      <w:r w:rsidRPr="00C11193">
        <w:rPr>
          <w:rFonts w:ascii="Calibri" w:eastAsia="-webkit-standard" w:hAnsi="Calibri" w:cs="Calibri" w:hint="eastAsia"/>
          <w:color w:val="000000"/>
          <w:lang/>
        </w:rPr>
        <w:t>了表率。</w:t>
      </w:r>
    </w:p>
    <w:p w:rsidR="00C11193" w:rsidRPr="00C11193" w:rsidRDefault="00C11193" w:rsidP="00C11193">
      <w:pPr>
        <w:pStyle w:val="a5"/>
        <w:shd w:val="clear" w:color="auto" w:fill="F8F8F8"/>
        <w:spacing w:before="150" w:beforeAutospacing="0" w:after="150" w:afterAutospacing="0"/>
        <w:ind w:firstLineChars="200" w:firstLine="480"/>
        <w:rPr>
          <w:rFonts w:ascii="Calibri" w:eastAsia="-webkit-standard" w:hAnsi="Calibri" w:cs="Calibri"/>
          <w:color w:val="000000"/>
          <w:lang/>
        </w:rPr>
      </w:pPr>
      <w:r w:rsidRPr="00C11193">
        <w:rPr>
          <w:rFonts w:ascii="Calibri" w:eastAsia="-webkit-standard" w:hAnsi="Calibri" w:cs="Calibri"/>
          <w:color w:val="000000"/>
          <w:lang/>
        </w:rPr>
        <w:t>1954</w:t>
      </w:r>
      <w:r w:rsidRPr="00C11193">
        <w:rPr>
          <w:rFonts w:ascii="Calibri" w:eastAsia="-webkit-standard" w:hAnsi="Calibri" w:cs="Calibri"/>
          <w:color w:val="000000"/>
          <w:lang/>
        </w:rPr>
        <w:t>年</w:t>
      </w:r>
      <w:r w:rsidRPr="00C11193">
        <w:rPr>
          <w:rFonts w:ascii="Calibri" w:eastAsia="-webkit-standard" w:hAnsi="Calibri" w:cs="Calibri"/>
          <w:color w:val="000000"/>
          <w:lang/>
        </w:rPr>
        <w:t>4</w:t>
      </w:r>
      <w:r w:rsidRPr="00C11193">
        <w:rPr>
          <w:rFonts w:ascii="Calibri" w:eastAsia="-webkit-standard" w:hAnsi="Calibri" w:cs="Calibri"/>
          <w:color w:val="000000"/>
          <w:lang/>
        </w:rPr>
        <w:t>月</w:t>
      </w:r>
      <w:r w:rsidRPr="00C11193">
        <w:rPr>
          <w:rFonts w:ascii="Calibri" w:eastAsia="-webkit-standard" w:hAnsi="Calibri" w:cs="Calibri"/>
          <w:color w:val="000000"/>
          <w:lang/>
        </w:rPr>
        <w:t>29</w:t>
      </w:r>
      <w:r w:rsidRPr="00C11193">
        <w:rPr>
          <w:rFonts w:ascii="Calibri" w:eastAsia="-webkit-standard" w:hAnsi="Calibri" w:cs="Calibri"/>
          <w:color w:val="000000"/>
          <w:lang/>
        </w:rPr>
        <w:t>日，他专门给湘乡县石城乡党支部和乡政府写了一封信。信中写道：</w:t>
      </w:r>
      <w:r w:rsidRPr="00C11193">
        <w:rPr>
          <w:rFonts w:ascii="Calibri" w:eastAsia="-webkit-standard" w:hAnsi="Calibri" w:cs="Calibri"/>
          <w:color w:val="000000"/>
          <w:lang/>
        </w:rPr>
        <w:t>“</w:t>
      </w:r>
      <w:r w:rsidRPr="00C11193">
        <w:rPr>
          <w:rFonts w:ascii="Calibri" w:eastAsia="-webkit-standard" w:hAnsi="Calibri" w:cs="Calibri"/>
          <w:color w:val="000000"/>
          <w:lang/>
        </w:rPr>
        <w:t>文家任何人，都要同乡里众人一样，服从党与政府的领导，勤耕守法，不应特殊。请你们不要因为文家是我的亲戚，觉得不好放手管理。我的态度是：第一，因为他们是劳动人民，又是我的亲戚，我是爱他们的。第二，因为我爱他们，我就希望他们进步，勤耕守法，参加互助合作组织，完全和众人一样，不能有任何特殊。如有落后行为，应受批评，不应因为他们是我的亲戚就不批评他们的缺点错误</w:t>
      </w:r>
      <w:r w:rsidRPr="00C11193">
        <w:rPr>
          <w:rFonts w:ascii="Calibri" w:eastAsia="-webkit-standard" w:hAnsi="Calibri" w:cs="Calibri"/>
          <w:color w:val="000000"/>
          <w:lang/>
        </w:rPr>
        <w:t>”“</w:t>
      </w:r>
      <w:r w:rsidRPr="00C11193">
        <w:rPr>
          <w:rFonts w:ascii="Calibri" w:eastAsia="-webkit-standard" w:hAnsi="Calibri" w:cs="Calibri"/>
          <w:color w:val="000000"/>
          <w:lang/>
        </w:rPr>
        <w:t>请你们将我这信及文</w:t>
      </w:r>
      <w:proofErr w:type="gramStart"/>
      <w:r w:rsidRPr="00C11193">
        <w:rPr>
          <w:rFonts w:ascii="Calibri" w:eastAsia="-webkit-standard" w:hAnsi="Calibri" w:cs="Calibri"/>
          <w:color w:val="000000"/>
          <w:lang/>
        </w:rPr>
        <w:t>炳璋</w:t>
      </w:r>
      <w:proofErr w:type="gramEnd"/>
      <w:r w:rsidRPr="00C11193">
        <w:rPr>
          <w:rFonts w:ascii="Calibri" w:eastAsia="-webkit-standard" w:hAnsi="Calibri" w:cs="Calibri"/>
          <w:color w:val="000000"/>
          <w:lang/>
        </w:rPr>
        <w:t>的信给唐家坨的人们看，帮助他们改正缺点错误</w:t>
      </w:r>
      <w:r w:rsidRPr="00C11193">
        <w:rPr>
          <w:rFonts w:ascii="Calibri" w:eastAsia="-webkit-standard" w:hAnsi="Calibri" w:cs="Calibri"/>
          <w:color w:val="000000"/>
          <w:lang/>
        </w:rPr>
        <w:t>”</w:t>
      </w:r>
      <w:r w:rsidRPr="00C11193">
        <w:rPr>
          <w:rFonts w:ascii="Calibri" w:eastAsia="-webkit-standard" w:hAnsi="Calibri" w:cs="Calibri"/>
          <w:color w:val="000000"/>
          <w:lang/>
        </w:rPr>
        <w:t>。</w:t>
      </w:r>
    </w:p>
    <w:p w:rsidR="00C11193" w:rsidRPr="00C11193" w:rsidRDefault="00C11193" w:rsidP="00C11193">
      <w:pPr>
        <w:pStyle w:val="a5"/>
        <w:shd w:val="clear" w:color="auto" w:fill="F8F8F8"/>
        <w:spacing w:before="150" w:beforeAutospacing="0" w:after="150" w:afterAutospacing="0"/>
        <w:ind w:firstLineChars="200" w:firstLine="480"/>
        <w:rPr>
          <w:rFonts w:ascii="Calibri" w:eastAsia="-webkit-standard" w:hAnsi="Calibri" w:cs="Calibri"/>
          <w:color w:val="000000"/>
          <w:lang/>
        </w:rPr>
      </w:pPr>
      <w:r w:rsidRPr="00C11193">
        <w:rPr>
          <w:rFonts w:ascii="Calibri" w:eastAsia="-webkit-standard" w:hAnsi="Calibri" w:cs="Calibri"/>
          <w:color w:val="000000"/>
          <w:lang/>
        </w:rPr>
        <w:t>正因为深爱着这些亲人，毛泽东才决不做他们缺点错误的靠山，不为他们的缺点错误撑腰。相反，他把这份浓郁的关爱化作了严格的要求，希望他们能够不断进步。从这封信中，我们看到了毛泽东的大情大爱、真情厚爱。</w:t>
      </w:r>
    </w:p>
    <w:p w:rsidR="00C11193" w:rsidRPr="00C11193" w:rsidRDefault="00C11193" w:rsidP="00C11193">
      <w:pPr>
        <w:widowControl/>
        <w:rPr>
          <w:rFonts w:eastAsiaTheme="minorEastAsia" w:hint="eastAsia"/>
          <w:color w:val="26214A"/>
        </w:rPr>
      </w:pPr>
    </w:p>
    <w:p w:rsidR="00C11193" w:rsidRPr="00C11193" w:rsidRDefault="00C11193" w:rsidP="00C11193">
      <w:pPr>
        <w:widowControl/>
        <w:rPr>
          <w:rFonts w:eastAsiaTheme="minorEastAsia" w:cs="Calibri" w:hint="eastAsia"/>
          <w:color w:val="000000"/>
          <w:kern w:val="0"/>
          <w:sz w:val="24"/>
          <w:lang/>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sz w:val="32"/>
          <w:szCs w:val="32"/>
        </w:rPr>
      </w:pPr>
    </w:p>
    <w:p w:rsidR="00165534" w:rsidRDefault="00165534">
      <w:pPr>
        <w:rPr>
          <w:rFonts w:ascii="仿宋_GB2312" w:eastAsia="仿宋_GB2312" w:hAnsi="仿宋_GB2312" w:cs="仿宋_GB2312"/>
          <w:color w:val="000000"/>
          <w:sz w:val="32"/>
          <w:szCs w:val="32"/>
          <w:shd w:val="clear" w:color="auto" w:fill="FFFFFF"/>
        </w:rPr>
      </w:pPr>
    </w:p>
    <w:sectPr w:rsidR="00165534" w:rsidSect="00080D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DF3" w:rsidRDefault="00AF2DF3" w:rsidP="00C11193">
      <w:r>
        <w:separator/>
      </w:r>
    </w:p>
  </w:endnote>
  <w:endnote w:type="continuationSeparator" w:id="0">
    <w:p w:rsidR="00AF2DF3" w:rsidRDefault="00AF2DF3" w:rsidP="00C111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DF3" w:rsidRDefault="00AF2DF3" w:rsidP="00C11193">
      <w:r>
        <w:separator/>
      </w:r>
    </w:p>
  </w:footnote>
  <w:footnote w:type="continuationSeparator" w:id="0">
    <w:p w:rsidR="00AF2DF3" w:rsidRDefault="00AF2DF3" w:rsidP="00C111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
  <w:rsids>
    <w:rsidRoot w:val="00165534"/>
    <w:rsid w:val="00080D95"/>
    <w:rsid w:val="00165534"/>
    <w:rsid w:val="00AF2DF3"/>
    <w:rsid w:val="00C11193"/>
    <w:rsid w:val="00DD21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0D95"/>
    <w:pPr>
      <w:widowControl w:val="0"/>
      <w:jc w:val="both"/>
    </w:pPr>
    <w:rPr>
      <w:rFonts w:ascii="Calibri" w:hAnsi="Calibri" w:cs="宋体"/>
      <w:kern w:val="2"/>
      <w:sz w:val="21"/>
      <w:szCs w:val="24"/>
    </w:rPr>
  </w:style>
  <w:style w:type="paragraph" w:styleId="1">
    <w:name w:val="heading 1"/>
    <w:basedOn w:val="a"/>
    <w:next w:val="a"/>
    <w:qFormat/>
    <w:rsid w:val="00080D95"/>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111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11193"/>
    <w:rPr>
      <w:rFonts w:ascii="Calibri" w:hAnsi="Calibri" w:cs="宋体"/>
      <w:kern w:val="2"/>
      <w:sz w:val="18"/>
      <w:szCs w:val="18"/>
    </w:rPr>
  </w:style>
  <w:style w:type="paragraph" w:styleId="a4">
    <w:name w:val="footer"/>
    <w:basedOn w:val="a"/>
    <w:link w:val="Char0"/>
    <w:rsid w:val="00C11193"/>
    <w:pPr>
      <w:tabs>
        <w:tab w:val="center" w:pos="4153"/>
        <w:tab w:val="right" w:pos="8306"/>
      </w:tabs>
      <w:snapToGrid w:val="0"/>
      <w:jc w:val="left"/>
    </w:pPr>
    <w:rPr>
      <w:sz w:val="18"/>
      <w:szCs w:val="18"/>
    </w:rPr>
  </w:style>
  <w:style w:type="character" w:customStyle="1" w:styleId="Char0">
    <w:name w:val="页脚 Char"/>
    <w:basedOn w:val="a0"/>
    <w:link w:val="a4"/>
    <w:rsid w:val="00C11193"/>
    <w:rPr>
      <w:rFonts w:ascii="Calibri" w:hAnsi="Calibri" w:cs="宋体"/>
      <w:kern w:val="2"/>
      <w:sz w:val="18"/>
      <w:szCs w:val="18"/>
    </w:rPr>
  </w:style>
  <w:style w:type="paragraph" w:styleId="a5">
    <w:name w:val="Normal (Web)"/>
    <w:basedOn w:val="a"/>
    <w:uiPriority w:val="99"/>
    <w:unhideWhenUsed/>
    <w:rsid w:val="00C11193"/>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12655634">
      <w:bodyDiv w:val="1"/>
      <w:marLeft w:val="0"/>
      <w:marRight w:val="0"/>
      <w:marTop w:val="0"/>
      <w:marBottom w:val="0"/>
      <w:divBdr>
        <w:top w:val="none" w:sz="0" w:space="0" w:color="auto"/>
        <w:left w:val="none" w:sz="0" w:space="0" w:color="auto"/>
        <w:bottom w:val="none" w:sz="0" w:space="0" w:color="auto"/>
        <w:right w:val="none" w:sz="0" w:space="0" w:color="auto"/>
      </w:divBdr>
      <w:divsChild>
        <w:div w:id="1950509560">
          <w:marLeft w:val="0"/>
          <w:marRight w:val="0"/>
          <w:marTop w:val="0"/>
          <w:marBottom w:val="0"/>
          <w:divBdr>
            <w:top w:val="none" w:sz="0" w:space="0" w:color="auto"/>
            <w:left w:val="none" w:sz="0" w:space="0" w:color="auto"/>
            <w:bottom w:val="none" w:sz="0" w:space="0" w:color="auto"/>
            <w:right w:val="none" w:sz="0" w:space="0" w:color="auto"/>
          </w:divBdr>
        </w:div>
      </w:divsChild>
    </w:div>
    <w:div w:id="1653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Libuser</cp:lastModifiedBy>
  <cp:revision>2</cp:revision>
  <dcterms:created xsi:type="dcterms:W3CDTF">2021-04-23T13:13:00Z</dcterms:created>
  <dcterms:modified xsi:type="dcterms:W3CDTF">2021-04-23T13:13:00Z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