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2018级小学教育2班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吴欢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ind w:firstLine="480" w:firstLineChars="20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</w:rPr>
      </w:pPr>
      <w:bookmarkStart w:id="0" w:name="_GoBack"/>
      <w:bookmarkEnd w:id="0"/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李达是杰出的马克思主义理论家、宣传家和教育家，中国共产党的主要创建者和早期领导人之一。1920年，李达从日本留学归国，随即与陈独秀、李汉俊等人组建中国共产党上海发起组，筹备和组织中国共产党第一次全国代表大会，并在“一大”上当选为中央局宣传主任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</w:rPr>
        <w:t>特别难能可贵的是在大革命失败后的白色恐怖岁月里，他不顾个人安危，无视国民党反动派的暴力肆行，一边利用讲学、办刊物、翻译原著等方法手段，继续宣传马列主义、宣传革命，一边还积极参加革命活动，为党作贡献。</w:t>
      </w:r>
      <w:r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shd w:val="clear" w:color="auto" w:fill="auto"/>
        </w:rPr>
        <w:t> 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</w:rPr>
        <w:t>建国后，长期为马克思主义在中国的传播、应用和发展作出了多方面的贡献，毛泽东曾当面称赞他是理论界的鲁迅。</w:t>
      </w:r>
      <w:r>
        <w:rPr>
          <w:rFonts w:hint="default" w:ascii="Times New Roman" w:hAnsi="Times New Roman" w:eastAsia="Tahoma" w:cs="Times New Roman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/>
        </w:rPr>
        <w:t>1949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</w:rPr>
        <w:t>年，中共中央根据李达的要求，由毛泽东、李维汉、张庆孚作历史证明人，刘少奇作介绍人，批准李达重新加入中国共产党。李达表示：“决心为共产党的事业奋斗到底，鞠躬尽瘁，死而后已！”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auto"/>
          <w:lang w:val="en-US"/>
        </w:rPr>
        <w:t>1966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年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auto"/>
          <w:lang w:val="en-US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auto"/>
          <w:lang w:val="en-US"/>
        </w:rPr>
        <w:t>24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auto"/>
        </w:rPr>
        <w:t>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</w:rPr>
        <w:t>，李达同志在“文化大革命”中，含冤辞世。</w:t>
      </w:r>
      <w:r>
        <w:rPr>
          <w:rFonts w:hint="default" w:ascii="Times New Roman" w:hAnsi="Times New Roman" w:eastAsia="Tahoma" w:cs="Times New Roman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/>
        </w:rPr>
        <w:t>1980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</w:rPr>
        <w:t>年，在中共中央关怀下，李达的沉冤被彻底平反昭雪。</w:t>
      </w:r>
    </w:p>
    <w:p>
      <w:p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在我看来，每一位共产党员都是用自己毕生来捍卫共产党的尊严，与此同时，李达对于马克思主义的理解也是无比深入透彻的，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他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努力翻译著作为的就是将马克思主义广泛传播给每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一个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中国人。李达提出了自己的看法，中国共产党人只有把马克思主义与中国国情结合起来，才能真正获得解决中国问题的计划和答案。李达明确提出“马克思学说与中国”论题，开启了中国马克思主义者对这个问题的高度关注和反复思考，实为探讨马克思主义中国化问题的发端，在中国马克思主义史上有着重要的意义。他就是一名忠于马克思列宁主义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坚持真理的共产主义者。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207EFF"/>
    <w:rsid w:val="008402E0"/>
    <w:rsid w:val="00DD2124"/>
    <w:rsid w:val="49ED28F3"/>
    <w:rsid w:val="7868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10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歡</cp:lastModifiedBy>
  <dcterms:modified xsi:type="dcterms:W3CDTF">2021-04-23T13:08:06Z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