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资环学院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级环境科学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黄雨灵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</w:pPr>
      <w:r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  <w:t>毛泽东毛主席从一个普通的农家子弟成长为叱咤风云、扭转乾坤的历史巨人，改变了中国社会面貌，影响了世界历史进程，是中国近代史上一百年来最大的成功者，探究其成功因素如下：</w:t>
      </w:r>
    </w:p>
    <w:p>
      <w:pPr>
        <w:pStyle w:val="style0"/>
        <w:widowControl/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</w:pPr>
      <w:r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  <w:t>‌①丰富的古今中外历史知识和对社会的深刻了解是其成功的关键，无论是中国传统的典籍文化、口碑流传的民俗文化、植根地方的湖湘文化、康梁变法的改良文化，还是西方赫胥黎的进化论，他都兼收并蓄，为实现远大的志向奠定了深厚的学问基础，而对中国社会的深刻了解，有利于熟悉国情，准确地把握中国革命的特点。</w:t>
      </w:r>
    </w:p>
    <w:p>
      <w:pPr>
        <w:pStyle w:val="style0"/>
        <w:widowControl/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</w:pPr>
      <w:r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  <w:t>‌②超高的的领悟力是其成功的独特条件，善于独立思考，不迷信、不盲从的独特性格，不仅体现在能把马克思列宁主义学的灵活并实际运用，抓住中国问题的根本，还突出地表现在他的军事谋略与军事智慧上。</w:t>
      </w:r>
    </w:p>
    <w:p>
      <w:pPr>
        <w:pStyle w:val="style0"/>
        <w:widowControl/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</w:pPr>
      <w:r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  <w:t>‌③善于总结经验，集中群众智慧是其成功的秘密，毛泽东的理论说到底基本上是组织农民、武装农民、宣传农民、解放农民。</w:t>
      </w:r>
    </w:p>
    <w:p>
      <w:pPr>
        <w:pStyle w:val="style0"/>
        <w:widowControl/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</w:pPr>
      <w:r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  <w:t>‌④强健的体魄是其成功的资本，毛泽东一生最喜欢也十分擅长，并由童年保持到少年、青年、中年直到晚年的运动是游泳，体育锻炼使毛泽东伟岸身躯更加强壮，毛泽东之所以能担当历史大任，做出惊天动地的伟业，除了他超群的才华、坚强的意志，还得益于他强健的体魄。</w:t>
      </w:r>
    </w:p>
    <w:p>
      <w:pPr>
        <w:pStyle w:val="style0"/>
        <w:widowControl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Calibri" w:eastAsia="仿宋_GB2312" w:hAnsi="仿宋_GB2312"/>
          <w:color w:val="000000"/>
          <w:kern w:val="0"/>
          <w:sz w:val="24"/>
          <w:szCs w:val="32"/>
          <w:lang w:val="en-US"/>
        </w:rPr>
        <w:t>作为新时代大学生，我们应当毛主席为榜样，向其学习！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631</Words>
  <Pages>1</Pages>
  <Characters>636</Characters>
  <Application>WPS Office</Application>
  <DocSecurity>0</DocSecurity>
  <Paragraphs>21</Paragraphs>
  <ScaleCrop>false</ScaleCrop>
  <LinksUpToDate>false</LinksUpToDate>
  <CharactersWithSpaces>638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Redmi K30 Pro Zoom Edition</lastModifiedBy>
  <dcterms:modified xsi:type="dcterms:W3CDTF">2021-04-23T10:57:58Z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43ee87ca2a474aaeb8c2b37a6449e181</vt:lpwstr>
  </property>
</Properties>
</file>