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第6</w:t>
      </w:r>
      <w:r>
        <w:rPr>
          <w:rFonts w:hint="eastAsia" w:ascii="宋体" w:hAnsi="宋体" w:eastAsia="宋体" w:cs="宋体"/>
          <w:sz w:val="24"/>
          <w:szCs w:val="24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期党的发展对象培训班第一次小组讨论</w:t>
      </w:r>
    </w:p>
    <w:p>
      <w:pPr>
        <w:ind w:firstLine="3520" w:firstLineChars="1100"/>
        <w:rPr>
          <w:rFonts w:hint="eastAsia" w:ascii="宋体" w:hAnsi="宋体" w:eastAsia="宋体" w:cs="宋体"/>
          <w:sz w:val="24"/>
          <w:szCs w:val="24"/>
        </w:rPr>
      </w:pPr>
    </w:p>
    <w:p>
      <w:pPr>
        <w:ind w:firstLine="32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学院：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音乐与舞蹈学院</w:t>
      </w:r>
      <w:r>
        <w:rPr>
          <w:rFonts w:hint="eastAsia" w:ascii="宋体" w:hAnsi="宋体" w:eastAsia="宋体" w:cs="宋体"/>
          <w:sz w:val="24"/>
          <w:szCs w:val="24"/>
        </w:rPr>
        <w:t xml:space="preserve">          年级与专业：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2018级舞蹈学</w:t>
      </w:r>
      <w:r>
        <w:rPr>
          <w:rFonts w:hint="eastAsia" w:ascii="宋体" w:hAnsi="宋体" w:eastAsia="宋体" w:cs="宋体"/>
          <w:sz w:val="24"/>
          <w:szCs w:val="24"/>
        </w:rPr>
        <w:t xml:space="preserve">      姓名：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梁赛男</w:t>
      </w:r>
    </w:p>
    <w:p>
      <w:pPr>
        <w:widowControl/>
        <w:rPr>
          <w:rFonts w:hint="eastAsia" w:ascii="宋体" w:hAnsi="宋体" w:eastAsia="宋体" w:cs="宋体"/>
          <w:color w:val="000000"/>
          <w:sz w:val="24"/>
          <w:szCs w:val="24"/>
        </w:rPr>
      </w:pPr>
    </w:p>
    <w:p>
      <w:pPr>
        <w:widowControl/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1921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 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150" w:afterAutospacing="0" w:line="450" w:lineRule="atLeast"/>
        <w:ind w:left="0" w:right="0"/>
        <w:jc w:val="left"/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  <w:lang w:eastAsia="zh-CN"/>
        </w:rPr>
        <w:t>毛泽东生平故事：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150" w:afterAutospacing="0" w:line="450" w:lineRule="atLeast"/>
        <w:ind w:left="0" w:right="0"/>
        <w:jc w:val="left"/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  <w:lang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</w:rPr>
        <w:t>毛泽东出身于农家，一生简朴，以身作则。在延安时，他同指战员们一道，亲自动手，挖地、浇水、施肥、种地，不贪图个人享受，关心他人，尊老爱老，对孩子“约法三章”等故事，始终铭刻在人民的心中，成为我党树立良好形象当之无愧的楷模。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150" w:afterAutospacing="0" w:line="450" w:lineRule="atLeast"/>
        <w:ind w:left="0" w:right="0"/>
        <w:jc w:val="left"/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121212"/>
          <w:spacing w:val="0"/>
          <w:sz w:val="24"/>
          <w:szCs w:val="24"/>
          <w:u w:val="none"/>
        </w:rPr>
        <w:t>“亲手干才算自己的劳动”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150" w:afterAutospacing="0" w:line="450" w:lineRule="atLeast"/>
        <w:ind w:left="0" w:right="0"/>
        <w:jc w:val="left"/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  <w:lang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</w:rPr>
        <w:t>熊云，四川阆中人。1933年参加红军，曾任中央军委机要科译电员、华北特种兵新建工厂政委。1983年6月，我还在《星火燎原》任编辑时，听他讲了一段毛主席在延安参加大生产时的亲历往事，至今记忆犹新。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150" w:afterAutospacing="0" w:line="450" w:lineRule="atLeast"/>
        <w:ind w:left="0" w:right="0"/>
        <w:jc w:val="left"/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  <w:lang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</w:rPr>
        <w:t>1942年年底，轰轰烈烈的延安大生产运动开始后，毛主席更忙了。他有个习惯，喜欢晚上办公，有时一忙就是一个通宵。这样，毛主席的睡眠时间就越来越少了。大生产运动期间，他常常忙一晚，第二天下午照例还要和中央机关的同志们一块去参加劳动。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150" w:afterAutospacing="0" w:line="450" w:lineRule="atLeast"/>
        <w:ind w:left="0" w:right="0"/>
        <w:jc w:val="left"/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  <w:lang w:eastAsia="zh-CN"/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</w:rPr>
        <w:t>那时，熊云在中央机要科当译电员，他们跟主席一块住在枣园。枣园有一排窑洞，用两道墙隔成了三个院，主席住在北边的院内，机要科住在中间的一个院里。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150" w:afterAutospacing="0" w:line="450" w:lineRule="atLeast"/>
        <w:ind w:left="0" w:right="0"/>
        <w:jc w:val="left"/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  <w:lang w:eastAsia="zh-CN"/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</w:rPr>
        <w:t>机要科的同志们见主席工作那么忙，休息时间却那样少，很担心他累坏了身体。趁主席到地头去的当儿，他们几个机要员一合计，就抢着跑到主席面前，提出帮他挖地。主席慈祥地笑笑，望着他们这一帮十六七岁的小青年，摆手示意不让他们帮助，并说：“你们挖的地，不算我的劳动，亲手干才算自己的劳动。”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150" w:afterAutospacing="0" w:line="450" w:lineRule="atLeast"/>
        <w:ind w:left="0" w:right="0"/>
        <w:jc w:val="left"/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</w:rPr>
        <w:t>就这样，毛主席用了几个下午的时间，亲手挖了两亩多地，并在地上浇了水，上了肥，种上了西红柿、辣椒等蔬菜。绿油油的蔬菜、丰硕的果实缀在枝头上，把枣园的后山坡装点得更加美丽了。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150" w:afterAutospacing="0" w:line="450" w:lineRule="atLeast"/>
        <w:ind w:left="0" w:right="0"/>
        <w:jc w:val="left"/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  <w:lang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</w:rPr>
        <w:t>中央机要科的同志们，望着这丰收的景象，十分感慨，因为在这块土地上，洒下了毛主席辛勤劳动的汗水！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121212"/>
          <w:spacing w:val="0"/>
          <w:sz w:val="24"/>
          <w:szCs w:val="24"/>
          <w:u w:val="none"/>
          <w:lang w:eastAsia="zh-CN"/>
        </w:rPr>
        <w:t xml:space="preserve">    实践是检验真理的唯一途径，毛主席尚且要依靠自己的双手劳动，我们应该学习和发扬毛主席亲力亲为的精神，任何事情都要靠自己的双手来完成。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ScaleCrop>false</ScaleCrop>
  <LinksUpToDate>false</LinksUpToDate>
  <CharactersWithSpaces>348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2020-10-13T00:25:00Z</dcterms:created>
  <dc:creator>吾静</dc:creator>
  <cp:lastModifiedBy>iPhone</cp:lastModifiedBy>
  <dcterms:modified xsi:type="dcterms:W3CDTF">2021-04-23T18:57:06Z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2052-11.7.0</vt:lpwstr>
  </property>
  <property fmtid="{D5CDD505-2E9C-101B-9397-08002B2CF9AE}" pid="3" name="ICV">
    <vt:lpwstr>EDF1F134BBED2201BBA7826074682A97</vt:lpwstr>
  </property>
</Properties>
</file>