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14" w:lineRule="atLeast"/>
        <w:ind w:left="0" w:firstLine="2160" w:firstLineChars="900"/>
        <w:jc w:val="left"/>
        <w:rPr>
          <w:rFonts w:hint="default" w:ascii="cdsb-fzxisjw" w:hAnsi="cdsb-fzxisjw" w:eastAsia="cdsb-fzxisjw" w:cs="cdsb-fzxisjw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default" w:ascii="cdsb-fzxisjw" w:hAnsi="cdsb-fzxisjw" w:eastAsia="cdsb-fzxisjw" w:cs="cdsb-fzxisjw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丁真走红背后</w:t>
      </w:r>
      <w:r>
        <w:rPr>
          <w:rFonts w:hint="eastAsia" w:ascii="cdsb-fzxisjw" w:hAnsi="cdsb-fzxisjw" w:cs="cdsb-fzxisjw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—</w:t>
      </w:r>
      <w:r>
        <w:rPr>
          <w:rFonts w:hint="default" w:ascii="cdsb-fzxisjw" w:hAnsi="cdsb-fzxisjw" w:eastAsia="cdsb-fzxisjw" w:cs="cdsb-fzxisjw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一次成功的政府营销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cdsb-fzxisjw" w:hAnsi="cdsb-fzxisjw" w:eastAsia="宋体" w:cs="cdsb-fzxisjw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丁真可以被看作是一夜成名之后的清流，既没有迷失自己，也为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家乡的发展做了贡献。其实，在丁真走红的背后，是一次成功的政府营销，丁真提供了流量，而理塘政府提供了让大众关注理塘的渠道。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我们来看看，在签约国企后，理塘政府究竟做了什么，才能把丁真的流量带给其背后的理塘。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敏锐地把握市场动向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理塘文旅公司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正式签约丁真。 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cdsb-fzxisjw" w:hAnsi="cdsb-fzxisjw" w:eastAsia="宋体" w:cs="cdsb-fzxisjw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丁真走红后，许多内娱经纪公司看中了他的流量，想要签约他把他培养成千篇一律的网红。然而丁真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不想离开家乡，在得知此意向后，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理塘文旅公司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快速出手，签约丁真。</w:t>
      </w:r>
      <w:r>
        <w:rPr>
          <w:rFonts w:hint="eastAsia" w:ascii="宋体" w:hAnsi="宋体" w:eastAsia="宋体" w:cs="宋体"/>
          <w:sz w:val="24"/>
          <w:szCs w:val="24"/>
        </w:rPr>
        <w:t>理塘旅投总经理杜冬冬曾说：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小县城红一次不容易，他对选秀公司只是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一张小牌</w:t>
      </w:r>
      <w:r>
        <w:rPr>
          <w:rFonts w:hint="eastAsia" w:ascii="宋体" w:hAnsi="宋体" w:eastAsia="宋体" w:cs="宋体"/>
          <w:sz w:val="24"/>
          <w:szCs w:val="24"/>
        </w:rPr>
        <w:t>，对我们可能就是</w:t>
      </w:r>
      <w:r>
        <w:rPr>
          <w:rStyle w:val="6"/>
          <w:rFonts w:hint="eastAsia" w:ascii="宋体" w:hAnsi="宋体" w:eastAsia="宋体" w:cs="宋体"/>
          <w:i w:val="0"/>
          <w:iCs/>
          <w:sz w:val="24"/>
          <w:szCs w:val="24"/>
        </w:rPr>
        <w:t>唯一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Style w:val="6"/>
          <w:rFonts w:hint="eastAsia" w:ascii="宋体" w:hAnsi="宋体" w:eastAsia="宋体" w:cs="宋体"/>
          <w:i w:val="0"/>
          <w:iCs/>
          <w:sz w:val="24"/>
          <w:szCs w:val="24"/>
        </w:rPr>
        <w:t>一张牌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理塘县国资集团公司董事长张玺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也说：“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对于像理塘这样的地方，有这样一个人的出现，是很不容易。大家的第一反应就是要珍惜他，要保护他，不能被外界伤害他。这也是为什么理塘政府部门会出面的原因。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于是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文旅公司迅速签约，敏锐地把握市场动向，把握丁真的宣传价值和市场价值，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既保护了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丁真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又为理塘做了宣传。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二：甘孜州旅游宣传片《丁真的世界》，带动甘孜州旅游业发展。</w:t>
      </w:r>
    </w:p>
    <w:p>
      <w:pPr>
        <w:ind w:firstLine="480" w:firstLineChars="200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签约7天后，11月25日，丁真为四川甘孜州代言的宣传片《丁真的世界》上线，迅速刷屏。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“外面的世界很大，但我还是最爱我的家乡，我想就这样呆在我自己的世界里。”宣传片里，丁真一如网友热捧的“野性又质朴”“那种带着理性的生机和灿烂”，为家乡理塘旅游代言，雪山，草原，冰川，白塔，赛马，在镜头中一一展现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网友们不仅看到了帅气的丁真，还看到了理塘的自然风光，一望无际的草原，湛蓝的天空，奔腾的马儿，都抓住了大众的视野。于是网友纷纷留言说马上订机票去理塘。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11月26日，以“理塘旅游形象大使”身份首次出席理塘县旅游推介会的丁真，虽然只说了一句话“欢迎大家来理塘”，但仍然迅速收割热搜。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来理塘的游客，大多都是为了丁真，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有很多人拍他，要求合影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丁真也非常高兴。除此之外，作为理塘代言人，丁真还担任了理塘博物馆的的讲解员，为外来游客输出理塘文化。</w:t>
      </w:r>
    </w:p>
    <w:p>
      <w:pPr>
        <w:ind w:firstLine="480" w:firstLineChars="200"/>
        <w:rPr>
          <w:rFonts w:hint="eastAsia" w:ascii="cdsb-fzxisjw" w:hAnsi="cdsb-fzxisjw" w:eastAsia="宋体" w:cs="cdsb-fzxisjw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不得不说，《丁真的世界》不仅仅让观众看到了丁真，也看到了丁真背后的理塘，一个与现代浮躁社会格格不入的地方，正是因为整份特殊，引起了很多人的向往，由此，理塘的旅游业经济也被带动了。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丁真，也让理塘这座海拔4000米的县城，走到了最密集的聚光灯下。据携程数据显示，“理塘”热度从11月20日起大涨，到11月最后一周，“理塘”搜索量猛增620%，比国庆翻4倍。除四川本省旅客外，广东、山东、云南、江苏、北京、重庆、湖南、河南旅客热搜理塘。理塘或成元旦旅行黑马目的地。</w:t>
      </w:r>
    </w:p>
    <w:p>
      <w:pPr>
        <w:ind w:firstLine="482" w:firstLineChars="200"/>
        <w:rPr>
          <w:rFonts w:hint="eastAsia" w:ascii="cdsb-fzxisjw" w:hAnsi="cdsb-fzxisjw" w:eastAsia="宋体" w:cs="cdsb-fzxisjw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三：疏通媒体，增加丁真曝光度。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成为理塘代言人后，丁真的热度不减反增，有很大一部分是媒体的功劳。央视、头条新闻，人民日报等影响力极大的媒体都转载了相关新闻。在得知丁真走红后的第一件事情是补习汉语之后，央视立即提出了赞美，点评其“</w:t>
      </w:r>
      <w:r>
        <w:rPr>
          <w:rFonts w:ascii="宋体" w:hAnsi="宋体" w:eastAsia="宋体" w:cs="宋体"/>
          <w:sz w:val="24"/>
          <w:szCs w:val="24"/>
        </w:rPr>
        <w:t>流量引导得好，就会变成正能量。一些欠发达地区有着非常丰富的“美丽”资源，把这些资源盘活盘好，流量才可能长流~祝福丁真！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同时，各大地区开始了丁真的争抢战，</w:t>
      </w:r>
      <w:r>
        <w:rPr>
          <w:rFonts w:ascii="宋体" w:hAnsi="宋体" w:eastAsia="宋体" w:cs="宋体"/>
          <w:sz w:val="24"/>
          <w:szCs w:val="24"/>
        </w:rPr>
        <w:t>不少网友以为丁真家在西藏，引发四川西藏上演“抢人大战”，接着各地都开始邀请丁真去做客。这场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"https://s.weibo.com/weibo?q=%23%E5%90%84%E5%9C%B0%E6%97%85%E6%B8%B8%E6%8E%A8%E4%BB%8B%E6%88%90%E6%9C%80%E5%92%8C%E8%B0%90%E6%89%93%E6%9E%B6%E7%8E%B0%E5%9C%BA%23&amp;from=default" \t "https://weibo.com/3985548952/_blank" </w:instrTex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各地旅游推介成最和谐打架现场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既</w:t>
      </w:r>
      <w:r>
        <w:rPr>
          <w:rFonts w:ascii="宋体" w:hAnsi="宋体" w:eastAsia="宋体" w:cs="宋体"/>
          <w:sz w:val="24"/>
          <w:szCs w:val="24"/>
        </w:rPr>
        <w:t>带动了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理塘</w:t>
      </w:r>
      <w:r>
        <w:rPr>
          <w:rFonts w:ascii="宋体" w:hAnsi="宋体" w:eastAsia="宋体" w:cs="宋体"/>
          <w:sz w:val="24"/>
          <w:szCs w:val="24"/>
        </w:rPr>
        <w:t>旅游发展，更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让大众</w:t>
      </w:r>
      <w:r>
        <w:rPr>
          <w:rFonts w:ascii="宋体" w:hAnsi="宋体" w:eastAsia="宋体" w:cs="宋体"/>
          <w:sz w:val="24"/>
          <w:szCs w:val="24"/>
        </w:rPr>
        <w:t>看到祖国壮美河山，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堪称一份宣传中国各地美景的完美答卷。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cdsb-fzxisjw" w:hAnsi="cdsb-fzxisjw" w:eastAsia="宋体" w:cs="cdsb-fzxisjw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以往，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</w:t>
      </w:r>
      <w:r>
        <w:rPr>
          <w:rFonts w:ascii="宋体" w:hAnsi="宋体" w:eastAsia="宋体" w:cs="宋体"/>
          <w:sz w:val="24"/>
          <w:szCs w:val="24"/>
        </w:rPr>
        <w:t>看到这种素人网红的走红，虽然不至于嗤之以鼻，但都是路人态度，尤其是后续的各种炒作。但这次，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</w:t>
      </w:r>
      <w:r>
        <w:rPr>
          <w:rFonts w:ascii="宋体" w:hAnsi="宋体" w:eastAsia="宋体" w:cs="宋体"/>
          <w:sz w:val="24"/>
          <w:szCs w:val="24"/>
        </w:rPr>
        <w:t>愿意积极地参与到所谓“炒作”中去，因为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我们都</w:t>
      </w:r>
      <w:r>
        <w:rPr>
          <w:rFonts w:ascii="宋体" w:hAnsi="宋体" w:eastAsia="宋体" w:cs="宋体"/>
          <w:sz w:val="24"/>
          <w:szCs w:val="24"/>
        </w:rPr>
        <w:t>明白，炒作的不是“</w:t>
      </w:r>
      <w:r>
        <w:rPr>
          <w:rStyle w:val="6"/>
          <w:rFonts w:ascii="宋体" w:hAnsi="宋体" w:eastAsia="宋体" w:cs="宋体"/>
          <w:i w:val="0"/>
          <w:iCs/>
          <w:sz w:val="24"/>
          <w:szCs w:val="24"/>
        </w:rPr>
        <w:t>丁真</w:t>
      </w:r>
      <w:r>
        <w:rPr>
          <w:rFonts w:ascii="宋体" w:hAnsi="宋体" w:eastAsia="宋体" w:cs="宋体"/>
          <w:sz w:val="24"/>
          <w:szCs w:val="24"/>
        </w:rPr>
        <w:t>”本人，而是</w:t>
      </w:r>
      <w:r>
        <w:rPr>
          <w:rStyle w:val="6"/>
          <w:rFonts w:ascii="宋体" w:hAnsi="宋体" w:eastAsia="宋体" w:cs="宋体"/>
          <w:i w:val="0"/>
          <w:iCs/>
          <w:sz w:val="24"/>
          <w:szCs w:val="24"/>
        </w:rPr>
        <w:t>丁真</w:t>
      </w:r>
      <w:r>
        <w:rPr>
          <w:rFonts w:ascii="宋体" w:hAnsi="宋体" w:eastAsia="宋体" w:cs="宋体"/>
          <w:sz w:val="24"/>
          <w:szCs w:val="24"/>
        </w:rPr>
        <w:t>所代表地区的梦想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cdsb-fzxisjw" w:hAnsi="cdsb-fzxisjw" w:eastAsia="宋体" w:cs="cdsb-fzxisjw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与其说打动网友的是颜值，不如说是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丁真身上的淳朴与真诚，丁真是特别的，他和这个浮躁的时代格格不入，唤醒了我们内心中对自然的向往本性，他的走红，同时也是大众对“油腻的偶像审美以及过度经营的人设”的报复性反弹</w:t>
      </w:r>
      <w:r>
        <w:rPr>
          <w:rFonts w:ascii="宋体" w:hAnsi="宋体" w:eastAsia="宋体" w:cs="宋体"/>
          <w:sz w:val="24"/>
          <w:szCs w:val="24"/>
        </w:rPr>
        <w:t>。这也说明流量如水，引而导之，善利万物，便有生命力。绚烂过后，也许终归平淡，但深厚情怀却不会老去。唤醒内心深处的真善美，爱家乡，爱斯土斯民，便能塑造美好时代。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dsb-fzxi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E5ED9"/>
    <w:rsid w:val="04856966"/>
    <w:rsid w:val="0CA56490"/>
    <w:rsid w:val="1971799D"/>
    <w:rsid w:val="1F16070F"/>
    <w:rsid w:val="200E2614"/>
    <w:rsid w:val="24DA262E"/>
    <w:rsid w:val="292F4A12"/>
    <w:rsid w:val="2CE71FB4"/>
    <w:rsid w:val="327F4A6C"/>
    <w:rsid w:val="381E5ED9"/>
    <w:rsid w:val="4CBA5F03"/>
    <w:rsid w:val="4D02643D"/>
    <w:rsid w:val="67BD6504"/>
    <w:rsid w:val="6DC53CA9"/>
    <w:rsid w:val="752D5C09"/>
    <w:rsid w:val="7A4D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2020-12-09T06:36:00Z</dcterms:created>
  <dc:creator>bigbigwife_98</dc:creator>
  <cp:lastModifiedBy>别离的笙箫</cp:lastModifiedBy>
  <dcterms:modified xsi:type="dcterms:W3CDTF">2020-12-09T08:18:22Z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