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511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694"/>
        <w:gridCol w:w="1582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4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三明学院</w:t>
            </w:r>
          </w:p>
        </w:tc>
        <w:tc>
          <w:tcPr>
            <w:tcW w:w="1582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92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黄君韬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4" w:type="dxa"/>
          </w:tcPr>
          <w:p>
            <w:pPr>
              <w:spacing w:line="560" w:lineRule="exact"/>
              <w:jc w:val="both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 xml:space="preserve">   19859809137</w:t>
            </w:r>
          </w:p>
        </w:tc>
        <w:tc>
          <w:tcPr>
            <w:tcW w:w="1582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年级</w:t>
            </w:r>
          </w:p>
        </w:tc>
        <w:tc>
          <w:tcPr>
            <w:tcW w:w="292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学院专业</w:t>
            </w:r>
          </w:p>
        </w:tc>
        <w:tc>
          <w:tcPr>
            <w:tcW w:w="7201" w:type="dxa"/>
            <w:gridSpan w:val="3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海外学院（外国语学院）商务英语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201" w:type="dxa"/>
            <w:gridSpan w:val="3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小熊钱包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品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介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201" w:type="dxa"/>
            <w:gridSpan w:val="3"/>
          </w:tcPr>
          <w:p>
            <w:pPr>
              <w:spacing w:line="240" w:lineRule="auto"/>
              <w:ind w:firstLine="640"/>
              <w:rPr>
                <w:rFonts w:hint="eastAsia" w:ascii="仿宋" w:hAnsi="仿宋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sz w:val="36"/>
                <w:szCs w:val="36"/>
              </w:rPr>
              <w:t>这是由易班代表的小熊头设计的一款钱包，外形为易班熊头，十分可爱，适合女生使用，熊的两只耳朵分别有独立空间，可以将硬币与纸币分开装，拉链上有洞，不仅可以当做钱包使用，装些小物件，亦可以当做挂件挂在包上可谓是一举两得。</w:t>
            </w:r>
            <w:r>
              <w:rPr>
                <w:rFonts w:hint="eastAsia" w:ascii="仿宋" w:hAnsi="仿宋" w:eastAsia="宋体" w:cs="宋体"/>
                <w:kern w:val="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437765" cy="2310765"/>
                  <wp:effectExtent l="0" t="0" r="635" b="635"/>
                  <wp:docPr id="4" name="图片 4" descr="QQ图片20210405222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2104052221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65" cy="231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8"/>
          <w:szCs w:val="48"/>
        </w:rPr>
      </w:pPr>
    </w:p>
    <w:p>
      <w:pPr>
        <w:spacing w:before="156" w:beforeLines="50" w:line="560" w:lineRule="exact"/>
        <w:jc w:val="center"/>
        <w:rPr>
          <w:rFonts w:hint="eastAsia" w:ascii="方正小标宋_GBK" w:hAnsi="华文新魏" w:eastAsia="方正小标宋_GBK" w:cs="华文新魏"/>
          <w:sz w:val="44"/>
          <w:szCs w:val="44"/>
        </w:rPr>
      </w:pPr>
      <w:r>
        <w:rPr>
          <w:rFonts w:hint="eastAsia" w:ascii="方正小标宋_GBK" w:hAnsi="华文新魏" w:eastAsia="方正小标宋_GBK" w:cs="华文新魏"/>
          <w:sz w:val="44"/>
          <w:szCs w:val="44"/>
        </w:rPr>
        <w:t>“匠心独具 别出‘易’格”周边创意征集活动作品信息表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C30E0"/>
    <w:rsid w:val="209C30E0"/>
    <w:rsid w:val="596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2021-04-05T14:15:00Z</dcterms:created>
  <dc:creator>爱吃香菜的小熊</dc:creator>
  <cp:lastModifiedBy>爱吃香菜的小熊</cp:lastModifiedBy>
  <dcterms:modified xsi:type="dcterms:W3CDTF">2021-04-05T14:24:44Z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