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lang w:val="en-US"/>
        </w:rPr>
      </w:pPr>
      <w:r>
        <w:rPr>
          <w:lang w:val="en-US"/>
        </w:rPr>
        <w:t>回复第</w:t>
      </w:r>
      <w:r>
        <w:rPr>
          <w:rFonts w:hint="eastAsia"/>
          <w:lang w:val="en-US" w:eastAsia="zh-CN"/>
        </w:rPr>
        <w:t>一</w:t>
      </w:r>
      <w:r>
        <w:rPr>
          <w:lang w:val="en-US"/>
        </w:rPr>
        <w:t>题讨论：</w:t>
      </w:r>
    </w:p>
    <w:p>
      <w:pPr>
        <w:keepNext w:val="0"/>
        <w:keepLines w:val="0"/>
        <w:pageBreakBefore w:val="0"/>
        <w:widowControl w:val="0"/>
        <w:kinsoku/>
        <w:wordWrap/>
        <w:overflowPunct/>
        <w:topLinePunct w:val="0"/>
        <w:autoSpaceDE/>
        <w:autoSpaceDN/>
        <w:bidi w:val="0"/>
        <w:adjustRightInd/>
        <w:snapToGrid/>
        <w:ind w:firstLine="420" w:firstLineChars="200"/>
        <w:textAlignment w:val="auto"/>
        <w:rPr>
          <w:rFonts w:cs="Arial"/>
          <w:lang w:val="en-US"/>
        </w:rPr>
      </w:pPr>
      <w:r>
        <w:rPr>
          <w:rFonts w:cs="Arial"/>
          <w:lang w:val="en-US"/>
        </w:rPr>
        <w:t>“十四五”规划和2035年远景目标纲要综合考虑了未来一个时期国内外发展趋势和我国发展条件，紧紧抓住我国社会主要矛盾，深入贯彻新发展理念，对今后5年及15年国民经济和社会发展作出了系统谋划和战略部署。</w:t>
      </w:r>
    </w:p>
    <w:p>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cs="Arial"/>
          <w:lang w:val="en-US" w:eastAsia="zh-CN"/>
        </w:rPr>
      </w:pPr>
      <w:r>
        <w:rPr>
          <w:rFonts w:hint="eastAsia" w:cs="Arial"/>
          <w:lang w:val="en-US" w:eastAsia="zh-CN"/>
        </w:rPr>
        <w:t>基于此，我想对14年后的自己说——</w:t>
      </w:r>
    </w:p>
    <w:p>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cs="Arial"/>
          <w:lang w:val="en-US" w:eastAsia="zh-CN"/>
        </w:rPr>
      </w:pPr>
      <w:r>
        <w:rPr>
          <w:rFonts w:hint="eastAsia" w:cs="Arial"/>
          <w:lang w:val="en-US" w:eastAsia="zh-CN"/>
        </w:rPr>
        <w:t>或许你现在已经成功地成为了一名中国共产党，如果是，我希望你也会不愧于自己的身份，热爱国与党、忠于国与党。</w:t>
      </w:r>
    </w:p>
    <w:p>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cs="Arial"/>
          <w:lang w:val="en-US" w:eastAsia="zh-CN"/>
        </w:rPr>
      </w:pPr>
      <w:r>
        <w:rPr>
          <w:rFonts w:hint="eastAsia" w:cs="Arial"/>
          <w:lang w:val="en-US" w:eastAsia="zh-CN"/>
        </w:rPr>
        <w:t>当初的</w:t>
      </w:r>
      <w:r>
        <w:rPr>
          <w:rFonts w:hint="default" w:cs="Arial"/>
          <w:lang w:val="en-US" w:eastAsia="zh-CN"/>
        </w:rPr>
        <w:t>’</w:t>
      </w:r>
      <w:r>
        <w:rPr>
          <w:rFonts w:hint="eastAsia" w:cs="Arial"/>
          <w:lang w:val="en-US" w:eastAsia="zh-CN"/>
        </w:rPr>
        <w:t>十四五</w:t>
      </w:r>
      <w:r>
        <w:rPr>
          <w:rFonts w:hint="default" w:cs="Arial"/>
          <w:lang w:val="en-US" w:eastAsia="zh-CN"/>
        </w:rPr>
        <w:t>’</w:t>
      </w:r>
      <w:r>
        <w:rPr>
          <w:rFonts w:hint="eastAsia" w:cs="Arial"/>
          <w:lang w:val="en-US" w:eastAsia="zh-CN"/>
        </w:rPr>
        <w:t>规划如今也逐渐走向结尾，原先的立意就是要体现人民对幸福生活的期盼，发展的一切成果都要惠及人民、满足人民群众对美好生活的向往，承载着全国上下实现更好生活的殷切期盼。它从根本上体现了以人为本的理，做到了问需于民、问政于民、问计于民，将群众的所需所想所盼变成了规划的动力和内容，真正反映了人民群众对美好生活向往的诉求和愿望。</w:t>
      </w:r>
    </w:p>
    <w:p>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default" w:cs="Arial"/>
          <w:lang w:val="en-US" w:eastAsia="zh-CN"/>
        </w:rPr>
      </w:pPr>
      <w:r>
        <w:rPr>
          <w:rFonts w:hint="eastAsia" w:cs="Arial"/>
          <w:lang w:val="en-US" w:eastAsia="zh-CN"/>
        </w:rPr>
        <w:t>那么，我相信你们现在的社会不管是人民的生活水平、国家的经济发展，还是党的建设等等各方面都会得到质的飞跃，从而使得我们国家向前迈出一大步！我希望你也会在其中贡献出自己的努力与成果！</w:t>
      </w: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00"/>
    <w:family w:val="swiss"/>
    <w:pitch w:val="default"/>
    <w:sig w:usb0="E0002EFF" w:usb1="C000785B" w:usb2="00000009" w:usb3="00000000" w:csb0="400001FF" w:csb1="FFFF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 w:val="75F86480"/>
  </w:rsids>
  <m:mathPr>
    <m:mathFont m:val="Cambria Math"/>
    <m:brkBin m:val="before"/>
    <m:brkBinSub m:val="--"/>
    <m:smallFrac m:val="1"/>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Arial"/>
      <w:kern w:val="2"/>
      <w:sz w:val="21"/>
      <w:szCs w:val="22"/>
      <w:lang w:val="en-US" w:eastAsia="zh-CN" w:bidi="ar-SA"/>
    </w:rPr>
  </w:style>
  <w:style w:type="character" w:default="1" w:styleId="3">
    <w:name w:val="Default Paragraph Font"/>
    <w:uiPriority w:val="1"/>
  </w:style>
  <w:style w:type="table" w:default="1" w:styleId="2">
    <w:name w:val="Normal Table"/>
    <w:uiPriority w:val="99"/>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Words>326</Words>
  <Characters>326</Characters>
  <Paragraphs>4</Paragraphs>
  <TotalTime>69</TotalTime>
  <ScaleCrop>false</ScaleCrop>
  <LinksUpToDate>false</LinksUpToDate>
  <CharactersWithSpaces>326</CharactersWithSpaces>
  <Application>WPS Office_11.1.0.10356_F1E327BC-269C-435d-A152-05C5408002CA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2021-03-26T09:35:00Z</dcterms:created>
  <dc:creator>SEA-AL10</dc:creator>
  <cp:lastModifiedBy>yeynee</cp:lastModifiedBy>
  <dcterms:modified xsi:type="dcterms:W3CDTF">2021-03-29T14:04:16Z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2052-11.1.0.10356</vt:lpwstr>
  </property>
  <property fmtid="{D5CDD505-2E9C-101B-9397-08002B2CF9AE}" pid="3" name="ICV">
    <vt:lpwstr>D6E7C011BA144EA5B8F97BA2927CF90F</vt:lpwstr>
  </property>
</Properties>
</file>