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CD5" w:rsidRPr="00BE5B4D" w:rsidRDefault="00BE5B4D" w:rsidP="00BE5B4D">
      <w:pPr>
        <w:ind w:firstLineChars="200" w:firstLine="480"/>
        <w:rPr>
          <w:rFonts w:ascii="仿宋" w:eastAsia="仿宋" w:hAnsi="仿宋"/>
          <w:sz w:val="24"/>
          <w:szCs w:val="24"/>
        </w:rPr>
      </w:pPr>
      <w:bookmarkStart w:id="0" w:name="_GoBack"/>
      <w:r w:rsidRPr="00BE5B4D">
        <w:rPr>
          <w:rFonts w:ascii="仿宋" w:eastAsia="仿宋" w:hAnsi="仿宋" w:hint="eastAsia"/>
          <w:sz w:val="24"/>
          <w:szCs w:val="24"/>
        </w:rPr>
        <w:t>展望</w:t>
      </w:r>
      <w:r w:rsidRPr="00BE5B4D">
        <w:rPr>
          <w:rFonts w:ascii="仿宋" w:eastAsia="仿宋" w:hAnsi="仿宋" w:hint="eastAsia"/>
          <w:sz w:val="24"/>
          <w:szCs w:val="24"/>
        </w:rPr>
        <w:t>2035</w:t>
      </w:r>
      <w:r w:rsidRPr="00BE5B4D">
        <w:rPr>
          <w:rFonts w:ascii="仿宋" w:eastAsia="仿宋" w:hAnsi="仿宋" w:hint="eastAsia"/>
          <w:sz w:val="24"/>
          <w:szCs w:val="24"/>
        </w:rPr>
        <w:t>年的中国，我国经济实力、科技实力、综合国力将大幅跃升，基本实现新型工业化、信息化、城镇化、农业现代化；基本实现国家治理体系和治理能力现代化，基本建成法治国家、法治政府、法治社会；建成文化强国、教育强国、人才强国、体育强国、健康中国，美丽中国建设目标基本实现；人均国内生产总值达到中等发达国家水平，基本公共服务实现均等化，平安中国建设达到更高水平，人民生活更加美好。</w:t>
      </w:r>
    </w:p>
    <w:p w:rsidR="00411CD5" w:rsidRPr="00BE5B4D" w:rsidRDefault="00BE5B4D">
      <w:pPr>
        <w:rPr>
          <w:rFonts w:ascii="仿宋" w:eastAsia="仿宋" w:hAnsi="仿宋"/>
          <w:sz w:val="24"/>
          <w:szCs w:val="24"/>
        </w:rPr>
      </w:pPr>
      <w:r w:rsidRPr="00BE5B4D">
        <w:rPr>
          <w:rFonts w:ascii="仿宋" w:eastAsia="仿宋" w:hAnsi="仿宋" w:hint="eastAsia"/>
          <w:sz w:val="24"/>
          <w:szCs w:val="24"/>
        </w:rPr>
        <w:t>展望</w:t>
      </w:r>
      <w:r w:rsidRPr="00BE5B4D">
        <w:rPr>
          <w:rFonts w:ascii="仿宋" w:eastAsia="仿宋" w:hAnsi="仿宋" w:hint="eastAsia"/>
          <w:sz w:val="24"/>
          <w:szCs w:val="24"/>
        </w:rPr>
        <w:t>2035</w:t>
      </w:r>
      <w:r w:rsidRPr="00BE5B4D">
        <w:rPr>
          <w:rFonts w:ascii="仿宋" w:eastAsia="仿宋" w:hAnsi="仿宋" w:hint="eastAsia"/>
          <w:sz w:val="24"/>
          <w:szCs w:val="24"/>
        </w:rPr>
        <w:t>年的中国共产党，党团结带领人民进行伟大斗争、推进伟大事业、实现伟大梦想，将变得更加坚强有力；党的全面领导和全面从严治党跃上新的台阶，党的执政能力和领导水平大幅提高，党的建设质量全面提升，一个始终走在时代前列、人民衷心拥护、勇于自我革命、经得起各种风浪考验、朝气蓬勃的马克思主义执政党，将以崭新面貌和鲜明姿态出现在世人面前。</w:t>
      </w:r>
    </w:p>
    <w:p w:rsidR="00411CD5" w:rsidRPr="00BE5B4D" w:rsidRDefault="00BE5B4D">
      <w:pPr>
        <w:rPr>
          <w:rFonts w:ascii="仿宋" w:eastAsia="仿宋" w:hAnsi="仿宋"/>
          <w:sz w:val="24"/>
          <w:szCs w:val="24"/>
        </w:rPr>
      </w:pPr>
      <w:r w:rsidRPr="00BE5B4D">
        <w:rPr>
          <w:rFonts w:ascii="仿宋" w:eastAsia="仿宋" w:hAnsi="仿宋" w:hint="eastAsia"/>
          <w:sz w:val="24"/>
          <w:szCs w:val="24"/>
        </w:rPr>
        <w:t>依靠脚踏实地苦干，凭借登高望远发展，中国共产党将带领亿万人民走向基本实现社会主义现代化远景目标，将进一步开拓中国特色社会主义伟大事业新局面，进一步开拓中华民族伟大复兴新局面。“</w:t>
      </w:r>
      <w:r w:rsidRPr="00BE5B4D">
        <w:rPr>
          <w:rFonts w:ascii="仿宋" w:eastAsia="仿宋" w:hAnsi="仿宋" w:hint="eastAsia"/>
          <w:sz w:val="24"/>
          <w:szCs w:val="24"/>
        </w:rPr>
        <w:t>今天，我们比历史上任何时期都更接近、更有信心和能力实现中华民族伟大复兴的目标。”只要我们锐意进取，志存高远，勇做时代的弄潮儿，中国特色社会主义伟大事业就会愈加壮丽辉煌，中华民族伟大复兴就一定会早日实现。</w:t>
      </w:r>
      <w:bookmarkEnd w:id="0"/>
    </w:p>
    <w:sectPr w:rsidR="00411CD5" w:rsidRPr="00BE5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CD5"/>
    <w:rsid w:val="00411CD5"/>
    <w:rsid w:val="00BE5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>HP Inc.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BMH-AN20</dc:creator>
  <cp:lastModifiedBy>何军蓉</cp:lastModifiedBy>
  <cp:revision>2</cp:revision>
  <dcterms:created xsi:type="dcterms:W3CDTF">2021-03-29T12:51:00Z</dcterms:created>
  <dcterms:modified xsi:type="dcterms:W3CDTF">2021-03-29T12:59:00Z</dcterms:modified>
</cp:coreProperties>
</file>