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268CF" w:rsidRDefault="002E7637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65</w:t>
      </w:r>
      <w:r w:rsidR="00394649">
        <w:rPr>
          <w:rFonts w:ascii="仿宋_GB2312" w:eastAsia="仿宋_GB2312" w:hAnsi="仿宋_GB2312" w:cs="仿宋_GB2312" w:hint="eastAsia"/>
          <w:sz w:val="32"/>
          <w:szCs w:val="32"/>
        </w:rPr>
        <w:t>期党的发展对象培训班第二</w:t>
      </w:r>
      <w:r>
        <w:rPr>
          <w:rFonts w:ascii="仿宋_GB2312" w:eastAsia="仿宋_GB2312" w:hAnsi="仿宋_GB2312" w:cs="仿宋_GB2312" w:hint="eastAsia"/>
          <w:sz w:val="32"/>
          <w:szCs w:val="32"/>
        </w:rPr>
        <w:t>次小组讨论</w:t>
      </w:r>
    </w:p>
    <w:p w:rsidR="00C268CF" w:rsidRDefault="00C268CF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:rsidR="00C268CF" w:rsidRPr="00394649" w:rsidRDefault="002E7637" w:rsidP="00394649">
      <w:pPr>
        <w:ind w:firstLineChars="100" w:firstLine="32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</w:t>
      </w:r>
      <w:r w:rsidR="00394649">
        <w:rPr>
          <w:rFonts w:ascii="仿宋_GB2312" w:eastAsia="仿宋_GB2312" w:hAnsi="仿宋_GB2312" w:cs="仿宋_GB2312" w:hint="eastAsia"/>
          <w:sz w:val="32"/>
          <w:szCs w:val="32"/>
        </w:rPr>
        <w:t>音乐与舞蹈学院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年级与专业：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="00394649">
        <w:rPr>
          <w:rFonts w:ascii="仿宋_GB2312" w:eastAsia="仿宋_GB2312" w:hAnsi="仿宋_GB2312" w:cs="仿宋_GB2312" w:hint="eastAsia"/>
          <w:sz w:val="32"/>
          <w:szCs w:val="32"/>
        </w:rPr>
        <w:t>音乐学（闽台合作）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姓名：</w:t>
      </w:r>
      <w:r w:rsidR="00394649">
        <w:rPr>
          <w:rFonts w:ascii="仿宋_GB2312" w:eastAsia="仿宋_GB2312" w:hAnsi="仿宋_GB2312" w:cs="仿宋_GB2312" w:hint="eastAsia"/>
          <w:sz w:val="32"/>
          <w:szCs w:val="32"/>
        </w:rPr>
        <w:t>洪诗莹</w:t>
      </w:r>
    </w:p>
    <w:p w:rsidR="00C268CF" w:rsidRDefault="002E7637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</w:p>
    <w:p w:rsidR="00C268CF" w:rsidRDefault="002E7637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今年是建党一百周年，回顾历史，我党历史上有许多重大事件，如南昌起义、八七会议、十一届三中全会等。</w:t>
      </w:r>
    </w:p>
    <w:p w:rsidR="00C268CF" w:rsidRDefault="002E7637">
      <w:pPr>
        <w:widowControl/>
        <w:ind w:firstLine="480"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 xml:space="preserve">3.1 </w:t>
      </w:r>
      <w:r>
        <w:rPr>
          <w:rFonts w:eastAsia="-webkit-standard" w:cs="Calibri"/>
          <w:color w:val="000000"/>
          <w:kern w:val="0"/>
          <w:sz w:val="24"/>
          <w:lang w:bidi="ar"/>
        </w:rPr>
        <w:t>请选择其中一个历史事件简要介绍，并谈谈你对其意义的认识；</w:t>
      </w:r>
    </w:p>
    <w:p w:rsidR="00C268CF" w:rsidRDefault="002E7637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  <w:r w:rsidR="00394649" w:rsidRPr="00394649">
        <w:rPr>
          <w:rFonts w:eastAsia="-webkit-standard" w:cs="Calibri" w:hint="eastAsia"/>
          <w:color w:val="000000"/>
          <w:kern w:val="0"/>
          <w:sz w:val="24"/>
          <w:lang w:bidi="ar"/>
        </w:rPr>
        <w:t xml:space="preserve">  </w:t>
      </w:r>
      <w:r w:rsidR="00394649" w:rsidRPr="00394649">
        <w:rPr>
          <w:rFonts w:ascii="宋体" w:hAnsi="宋体" w:hint="eastAsia"/>
          <w:color w:val="000000"/>
          <w:kern w:val="0"/>
          <w:sz w:val="24"/>
          <w:lang w:bidi="ar"/>
        </w:rPr>
        <w:t>八一南昌起义，又称南昌起义或者八一起义，指在</w:t>
      </w:r>
      <w:r w:rsidR="00394649" w:rsidRPr="00394649">
        <w:rPr>
          <w:rFonts w:eastAsia="-webkit-standard" w:cs="Calibri" w:hint="eastAsia"/>
          <w:color w:val="000000"/>
          <w:kern w:val="0"/>
          <w:sz w:val="24"/>
          <w:lang w:bidi="ar"/>
        </w:rPr>
        <w:t>1927</w:t>
      </w:r>
      <w:r w:rsidR="00394649" w:rsidRPr="00394649">
        <w:rPr>
          <w:rFonts w:ascii="宋体" w:hAnsi="宋体" w:hint="eastAsia"/>
          <w:color w:val="000000"/>
          <w:kern w:val="0"/>
          <w:sz w:val="24"/>
          <w:lang w:bidi="ar"/>
        </w:rPr>
        <w:t>年</w:t>
      </w:r>
      <w:r w:rsidR="00394649" w:rsidRPr="00394649">
        <w:rPr>
          <w:rFonts w:eastAsia="-webkit-standard" w:cs="Calibri" w:hint="eastAsia"/>
          <w:color w:val="000000"/>
          <w:kern w:val="0"/>
          <w:sz w:val="24"/>
          <w:lang w:bidi="ar"/>
        </w:rPr>
        <w:t>8</w:t>
      </w:r>
      <w:r w:rsidR="00394649" w:rsidRPr="00394649">
        <w:rPr>
          <w:rFonts w:ascii="宋体" w:hAnsi="宋体" w:hint="eastAsia"/>
          <w:color w:val="000000"/>
          <w:kern w:val="0"/>
          <w:sz w:val="24"/>
          <w:lang w:bidi="ar"/>
        </w:rPr>
        <w:t>月</w:t>
      </w:r>
      <w:r w:rsidR="00394649" w:rsidRPr="00394649">
        <w:rPr>
          <w:rFonts w:eastAsia="-webkit-standard" w:cs="Calibri" w:hint="eastAsia"/>
          <w:color w:val="000000"/>
          <w:kern w:val="0"/>
          <w:sz w:val="24"/>
          <w:lang w:bidi="ar"/>
        </w:rPr>
        <w:t>1</w:t>
      </w:r>
      <w:r w:rsidR="00394649" w:rsidRPr="00394649">
        <w:rPr>
          <w:rFonts w:ascii="宋体" w:hAnsi="宋体" w:hint="eastAsia"/>
          <w:color w:val="000000"/>
          <w:kern w:val="0"/>
          <w:sz w:val="24"/>
          <w:lang w:bidi="ar"/>
        </w:rPr>
        <w:t>日中共联合国民党左派，打响了武装反抗国民党反动派的第一枪，揭开了中国共产党独立领导武装斗争和创建革命军队的序幕。</w:t>
      </w:r>
    </w:p>
    <w:p w:rsidR="00C268CF" w:rsidRDefault="002E7637">
      <w:pPr>
        <w:widowControl/>
        <w:ind w:firstLine="480"/>
        <w:rPr>
          <w:rFonts w:ascii="仿宋_GB2312" w:eastAsia="仿宋_GB2312" w:hAnsi="仿宋_GB2312" w:cs="仿宋_GB2312"/>
          <w:color w:val="212121"/>
          <w:sz w:val="32"/>
          <w:szCs w:val="32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3.2 2</w:t>
      </w:r>
      <w:r>
        <w:rPr>
          <w:rFonts w:eastAsia="-webkit-standard" w:cs="Calibri"/>
          <w:color w:val="000000"/>
          <w:kern w:val="0"/>
          <w:sz w:val="24"/>
          <w:lang w:bidi="ar"/>
        </w:rPr>
        <w:t>月</w:t>
      </w:r>
      <w:r>
        <w:rPr>
          <w:rFonts w:eastAsia="-webkit-standard" w:cs="Calibri"/>
          <w:color w:val="000000"/>
          <w:kern w:val="0"/>
          <w:sz w:val="24"/>
          <w:lang w:bidi="ar"/>
        </w:rPr>
        <w:t>20</w:t>
      </w:r>
      <w:r>
        <w:rPr>
          <w:rFonts w:eastAsia="-webkit-standard" w:cs="Calibri"/>
          <w:color w:val="000000"/>
          <w:kern w:val="0"/>
          <w:sz w:val="24"/>
          <w:lang w:bidi="ar"/>
        </w:rPr>
        <w:t>日，党史学习教育动员大会在北京召开。谈谈你对党史工作的认识</w:t>
      </w:r>
      <w:r>
        <w:rPr>
          <w:rFonts w:eastAsia="-webkit-standard" w:cs="Calibri" w:hint="eastAsia"/>
          <w:color w:val="000000"/>
          <w:kern w:val="0"/>
          <w:sz w:val="24"/>
          <w:lang w:bidi="ar"/>
        </w:rPr>
        <w:t>。</w:t>
      </w:r>
    </w:p>
    <w:p w:rsidR="00C268CF" w:rsidRDefault="002E7637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  <w:r w:rsidR="00394649" w:rsidRPr="00394649">
        <w:rPr>
          <w:rFonts w:ascii="仿宋_GB2312" w:eastAsia="仿宋_GB2312" w:hAnsi="仿宋_GB2312" w:cs="仿宋_GB2312" w:hint="eastAsia"/>
          <w:sz w:val="32"/>
          <w:szCs w:val="32"/>
        </w:rPr>
        <w:t>专注做好党史基本著作专注做好党史基本著作以党的章程要求自己，奉献担当党史教育党史人，党史著作才能教育人</w:t>
      </w:r>
      <w:bookmarkStart w:id="0" w:name="_GoBack"/>
      <w:bookmarkEnd w:id="0"/>
    </w:p>
    <w:p w:rsidR="00C268CF" w:rsidRDefault="00C268CF">
      <w:pPr>
        <w:rPr>
          <w:rFonts w:ascii="仿宋_GB2312" w:eastAsia="仿宋_GB2312" w:hAnsi="仿宋_GB2312" w:cs="仿宋_GB2312"/>
          <w:sz w:val="32"/>
          <w:szCs w:val="32"/>
        </w:rPr>
      </w:pPr>
    </w:p>
    <w:p w:rsidR="00C268CF" w:rsidRDefault="00C268CF">
      <w:pPr>
        <w:rPr>
          <w:rFonts w:ascii="仿宋_GB2312" w:eastAsia="仿宋_GB2312" w:hAnsi="仿宋_GB2312" w:cs="仿宋_GB2312"/>
          <w:sz w:val="32"/>
          <w:szCs w:val="32"/>
        </w:rPr>
      </w:pPr>
    </w:p>
    <w:p w:rsidR="00C268CF" w:rsidRDefault="00C268CF">
      <w:pPr>
        <w:rPr>
          <w:rFonts w:ascii="仿宋_GB2312" w:eastAsia="仿宋_GB2312" w:hAnsi="仿宋_GB2312" w:cs="仿宋_GB2312"/>
          <w:sz w:val="32"/>
          <w:szCs w:val="32"/>
        </w:rPr>
      </w:pPr>
    </w:p>
    <w:p w:rsidR="00C268CF" w:rsidRDefault="00C268CF">
      <w:pPr>
        <w:rPr>
          <w:rFonts w:ascii="仿宋_GB2312" w:eastAsia="仿宋_GB2312" w:hAnsi="仿宋_GB2312" w:cs="仿宋_GB2312"/>
          <w:sz w:val="32"/>
          <w:szCs w:val="32"/>
        </w:rPr>
      </w:pPr>
    </w:p>
    <w:p w:rsidR="00C268CF" w:rsidRDefault="00C268CF">
      <w:pPr>
        <w:rPr>
          <w:rFonts w:ascii="仿宋_GB2312" w:eastAsia="仿宋_GB2312" w:hAnsi="仿宋_GB2312" w:cs="仿宋_GB2312"/>
          <w:sz w:val="32"/>
          <w:szCs w:val="32"/>
        </w:rPr>
      </w:pPr>
    </w:p>
    <w:p w:rsidR="00C268CF" w:rsidRDefault="00C268CF">
      <w:pPr>
        <w:rPr>
          <w:rFonts w:ascii="仿宋_GB2312" w:eastAsia="仿宋_GB2312" w:hAnsi="仿宋_GB2312" w:cs="仿宋_GB2312"/>
          <w:sz w:val="32"/>
          <w:szCs w:val="32"/>
        </w:rPr>
      </w:pPr>
    </w:p>
    <w:p w:rsidR="00C268CF" w:rsidRDefault="00C268CF">
      <w:pPr>
        <w:rPr>
          <w:rFonts w:ascii="仿宋_GB2312" w:eastAsia="仿宋_GB2312" w:hAnsi="仿宋_GB2312" w:cs="仿宋_GB2312"/>
          <w:sz w:val="32"/>
          <w:szCs w:val="32"/>
        </w:rPr>
      </w:pPr>
    </w:p>
    <w:p w:rsidR="00C268CF" w:rsidRDefault="00C268CF">
      <w:pPr>
        <w:rPr>
          <w:rFonts w:ascii="仿宋_GB2312" w:eastAsia="仿宋_GB2312" w:hAnsi="仿宋_GB2312" w:cs="仿宋_GB2312"/>
          <w:sz w:val="32"/>
          <w:szCs w:val="32"/>
        </w:rPr>
      </w:pPr>
    </w:p>
    <w:p w:rsidR="00C268CF" w:rsidRDefault="00C268CF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C268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8CF"/>
    <w:rsid w:val="002E7637"/>
    <w:rsid w:val="00394649"/>
    <w:rsid w:val="00C2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xb21cn</cp:lastModifiedBy>
  <cp:revision>2</cp:revision>
  <dcterms:created xsi:type="dcterms:W3CDTF">2021-03-28T14:44:00Z</dcterms:created>
  <dcterms:modified xsi:type="dcterms:W3CDTF">2021-03-28T14:44:00Z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