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学院：化工与材料学院     年级与专业：19材化        姓名：段雅璐</w:t>
      </w:r>
    </w:p>
    <w:p>
      <w:pPr>
        <w:ind w:left="0" w:leftChars="0"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eastAsia="zh-CN" w:bidi="ar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我想对14年后的，我说虽然现在我们还没有完全的成为社会主义现代化强国，但是在我们这一代青年人的努力之下，我们的国家毕将朝着更好的方向发展，必将成为社会主义现代化强国，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eastAsia="zh-CN" w:bidi="ar"/>
        </w:rPr>
        <w:t>我想对14年后的中国共产党说今天的我渴望成为你们明天的我也必将是你们，我必将跟随党的脚步，坚持中国特色社会主义道路，积极学习科学文化知识，从而对祖国对社会有用的栋梁之才。做伟大祖国复兴路上的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eastAsia="zh-CN" w:bidi="ar"/>
        </w:rPr>
        <w:t>一块儿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eastAsia="zh-CN" w:bidi="ar"/>
        </w:rPr>
        <w:t>基石。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</w:pP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今天的我们正走在中华民族伟大复兴的路上，明天的我们也必将实现中华民族的伟大复兴。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C29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秦立国終わらない夢</cp:lastModifiedBy>
  <dcterms:modified xsi:type="dcterms:W3CDTF">2021-03-28T10:55:26Z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7128661C7369460F9D0AE443899B072B</vt:lpwstr>
  </property>
</Properties>
</file>