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A947600" w14:textId="77777777" w:rsidR="00B55D86" w:rsidRDefault="00563695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1C7FB31F" w14:textId="77777777" w:rsidR="00B55D86" w:rsidRDefault="00B55D86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6A076CEC" w14:textId="4B63FD1F" w:rsidR="00B55D86" w:rsidRPr="00555437" w:rsidRDefault="00563695" w:rsidP="00555437">
      <w:pPr>
        <w:rPr>
          <w:rFonts w:ascii="仿宋_GB2312" w:eastAsia="仿宋_GB2312" w:hAnsi="仿宋_GB2312" w:cs="仿宋_GB2312"/>
          <w:sz w:val="24"/>
        </w:rPr>
      </w:pPr>
      <w:r w:rsidRPr="00555437">
        <w:rPr>
          <w:rFonts w:ascii="仿宋_GB2312" w:eastAsia="仿宋_GB2312" w:hAnsi="仿宋_GB2312" w:cs="仿宋_GB2312" w:hint="eastAsia"/>
          <w:sz w:val="24"/>
        </w:rPr>
        <w:t>学院：</w:t>
      </w:r>
      <w:r w:rsidR="00555437" w:rsidRPr="00555437">
        <w:rPr>
          <w:rFonts w:ascii="仿宋_GB2312" w:eastAsia="仿宋_GB2312" w:hAnsi="仿宋_GB2312" w:cs="仿宋_GB2312" w:hint="eastAsia"/>
          <w:sz w:val="24"/>
        </w:rPr>
        <w:t>陈守仁商学院</w:t>
      </w:r>
      <w:r w:rsidRPr="00555437">
        <w:rPr>
          <w:rFonts w:ascii="仿宋_GB2312" w:eastAsia="仿宋_GB2312" w:hAnsi="仿宋_GB2312" w:cs="仿宋_GB2312" w:hint="eastAsia"/>
          <w:sz w:val="24"/>
        </w:rPr>
        <w:t xml:space="preserve"> 年级与专业：</w:t>
      </w:r>
      <w:r w:rsidR="00555437" w:rsidRPr="00555437">
        <w:rPr>
          <w:rFonts w:ascii="仿宋_GB2312" w:eastAsia="仿宋_GB2312" w:hAnsi="仿宋_GB2312" w:cs="仿宋_GB2312" w:hint="eastAsia"/>
          <w:sz w:val="24"/>
        </w:rPr>
        <w:t>2018级国际经济与贸易1班</w:t>
      </w:r>
      <w:r w:rsidR="00555437">
        <w:rPr>
          <w:rFonts w:ascii="仿宋_GB2312" w:eastAsia="仿宋_GB2312" w:hAnsi="仿宋_GB2312" w:cs="仿宋_GB2312" w:hint="eastAsia"/>
          <w:sz w:val="24"/>
        </w:rPr>
        <w:t xml:space="preserve"> </w:t>
      </w:r>
      <w:r w:rsidRPr="00555437">
        <w:rPr>
          <w:rFonts w:ascii="仿宋_GB2312" w:eastAsia="仿宋_GB2312" w:hAnsi="仿宋_GB2312" w:cs="仿宋_GB2312" w:hint="eastAsia"/>
          <w:sz w:val="24"/>
        </w:rPr>
        <w:t>姓名：</w:t>
      </w:r>
      <w:r w:rsidR="00555437" w:rsidRPr="00555437">
        <w:rPr>
          <w:rFonts w:ascii="仿宋_GB2312" w:eastAsia="仿宋_GB2312" w:hAnsi="仿宋_GB2312" w:cs="仿宋_GB2312" w:hint="eastAsia"/>
          <w:sz w:val="24"/>
        </w:rPr>
        <w:t>刘紫云</w:t>
      </w:r>
    </w:p>
    <w:p w14:paraId="39EA9092" w14:textId="77777777" w:rsidR="00B55D86" w:rsidRDefault="00B55D86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76B90E06" w14:textId="21B4074B" w:rsidR="00B55D86" w:rsidRPr="00555437" w:rsidRDefault="00555437">
      <w:pPr>
        <w:widowControl/>
        <w:rPr>
          <w:rFonts w:asciiTheme="minorEastAsia" w:eastAsiaTheme="minorEastAsia" w:hAnsiTheme="minorEastAsia" w:cs="-webkit-standard"/>
          <w:b/>
          <w:bCs/>
          <w:color w:val="000000"/>
          <w:sz w:val="24"/>
        </w:rPr>
      </w:pPr>
      <w:r w:rsidRPr="00555437">
        <w:rPr>
          <w:rFonts w:asciiTheme="minorEastAsia" w:eastAsiaTheme="minorEastAsia" w:hAnsiTheme="minorEastAsia" w:cs="Calibri" w:hint="eastAsia"/>
          <w:b/>
          <w:bCs/>
          <w:color w:val="000000"/>
          <w:kern w:val="0"/>
          <w:sz w:val="24"/>
          <w:lang w:bidi="ar"/>
        </w:rPr>
        <w:t>1</w:t>
      </w:r>
      <w:r w:rsidR="00563695" w:rsidRPr="00555437">
        <w:rPr>
          <w:rFonts w:asciiTheme="minorEastAsia" w:eastAsiaTheme="minorEastAsia" w:hAnsiTheme="minorEastAsia" w:hint="eastAsia"/>
          <w:b/>
          <w:bCs/>
          <w:color w:val="000000"/>
          <w:kern w:val="0"/>
          <w:sz w:val="24"/>
          <w:lang w:bidi="ar"/>
        </w:rPr>
        <w:t>、</w:t>
      </w:r>
      <w:r w:rsidR="00563695" w:rsidRPr="00555437">
        <w:rPr>
          <w:rFonts w:asciiTheme="minorEastAsia" w:eastAsiaTheme="minorEastAsia" w:hAnsiTheme="minorEastAsia" w:cs="Calibri"/>
          <w:b/>
          <w:bCs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 w:rsidR="00563695" w:rsidRPr="00555437">
        <w:rPr>
          <w:rFonts w:asciiTheme="minorEastAsia" w:eastAsiaTheme="minorEastAsia" w:hAnsiTheme="minorEastAsia" w:cs="Calibri"/>
          <w:b/>
          <w:bCs/>
          <w:color w:val="000000"/>
          <w:kern w:val="0"/>
          <w:sz w:val="24"/>
          <w:lang w:bidi="ar"/>
        </w:rPr>
        <w:t>基于十四五</w:t>
      </w:r>
      <w:proofErr w:type="gramEnd"/>
      <w:r w:rsidR="00563695" w:rsidRPr="00555437">
        <w:rPr>
          <w:rFonts w:asciiTheme="minorEastAsia" w:eastAsiaTheme="minorEastAsia" w:hAnsiTheme="minorEastAsia" w:cs="Calibri"/>
          <w:b/>
          <w:bCs/>
          <w:color w:val="000000"/>
          <w:kern w:val="0"/>
          <w:sz w:val="24"/>
          <w:lang w:bidi="ar"/>
        </w:rPr>
        <w:t>规划和2035年远景目标纲要，谈一谈你想对14年后的你或者中国共产党说些什么？</w:t>
      </w:r>
    </w:p>
    <w:p w14:paraId="5BB176B9" w14:textId="74B4A91E" w:rsidR="00B55D86" w:rsidRPr="0057058E" w:rsidRDefault="00563695" w:rsidP="0057058E">
      <w:pPr>
        <w:widowControl/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</w:pPr>
      <w:r w:rsidRPr="00555437">
        <w:rPr>
          <w:rFonts w:asciiTheme="minorEastAsia" w:eastAsiaTheme="minorEastAsia" w:hAnsiTheme="minorEastAsia" w:cs="-webkit-standard"/>
          <w:color w:val="000000"/>
          <w:kern w:val="0"/>
          <w:sz w:val="24"/>
          <w:lang w:bidi="ar"/>
        </w:rPr>
        <w:t> </w:t>
      </w:r>
      <w:r w:rsidRPr="00555437"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答</w:t>
      </w:r>
      <w:r w:rsidR="00555437"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：</w:t>
      </w:r>
      <w:r w:rsidRPr="00563695"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党在我心里是一座丰碑，是一个灯塔，是一面旗帜。</w:t>
      </w:r>
      <w:r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党</w:t>
      </w:r>
      <w:r w:rsidRPr="00563695"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所走过的轨迹在我们面前展开了一幅传奇般的画卷，引得无数人锲而不舍的追随。</w:t>
      </w:r>
      <w:r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在</w:t>
      </w:r>
      <w:r w:rsidRPr="00563695">
        <w:rPr>
          <w:rFonts w:asciiTheme="minorEastAsia" w:eastAsiaTheme="minorEastAsia" w:hAnsiTheme="minorEastAsia" w:cs="Calibri"/>
          <w:color w:val="000000"/>
          <w:kern w:val="0"/>
          <w:sz w:val="24"/>
          <w:lang w:bidi="ar"/>
        </w:rPr>
        <w:t>十四五开局之年</w:t>
      </w:r>
      <w:r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，</w:t>
      </w:r>
      <w:r w:rsidRPr="00563695"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在党建立100周年之际，我</w:t>
      </w:r>
      <w:r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想对14年后的自己说，你</w:t>
      </w:r>
      <w:r w:rsidRPr="00563695"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要鼓足干劲，始终以饱满的政治热情，昂扬的精神状态，秉承不忘初心，牢记使命的精神，用实际行动，为</w:t>
      </w:r>
      <w:r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党的事业</w:t>
      </w:r>
      <w:r w:rsidRPr="00563695">
        <w:rPr>
          <w:rFonts w:asciiTheme="minorEastAsia" w:eastAsiaTheme="minorEastAsia" w:hAnsiTheme="minorEastAsia" w:cs="-webkit-standard" w:hint="eastAsia"/>
          <w:color w:val="000000"/>
          <w:kern w:val="0"/>
          <w:sz w:val="24"/>
          <w:lang w:bidi="ar"/>
        </w:rPr>
        <w:t>增光添彩！</w:t>
      </w:r>
    </w:p>
    <w:sectPr w:rsidR="00B55D86" w:rsidRPr="00570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86"/>
    <w:rsid w:val="00016C8E"/>
    <w:rsid w:val="00555437"/>
    <w:rsid w:val="00563695"/>
    <w:rsid w:val="0057058E"/>
    <w:rsid w:val="00B5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10875"/>
  <w15:docId w15:val="{0E6AFE8B-0068-421B-8934-026B6724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7 Decepurple</cp:lastModifiedBy>
  <cp:revision>3</cp:revision>
  <dcterms:created xsi:type="dcterms:W3CDTF">2020-10-12T16:25:00Z</dcterms:created>
  <dcterms:modified xsi:type="dcterms:W3CDTF">2021-03-28T01:45:00Z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