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第65期党的发展对象培训班第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次小组讨论</w:t>
      </w:r>
    </w:p>
    <w:p>
      <w:pPr>
        <w:ind w:firstLine="3520" w:firstLineChars="1100"/>
        <w:rPr>
          <w:rFonts w:ascii="仿宋_GB2312" w:hAnsi="仿宋_GB2312" w:eastAsia="仿宋_GB2312" w:cs="仿宋_GB2312"/>
          <w:sz w:val="32"/>
          <w:szCs w:val="32"/>
        </w:rPr>
      </w:pPr>
    </w:p>
    <w:p>
      <w:pPr>
        <w:ind w:firstLine="280" w:firstLineChars="100"/>
        <w:rPr>
          <w:rFonts w:ascii="仿宋_GB2312" w:hAnsi="仿宋_GB2312" w:eastAsia="仿宋_GB2312" w:cs="仿宋_GB2312"/>
          <w:sz w:val="32"/>
          <w:szCs w:val="32"/>
        </w:rPr>
      </w:pPr>
      <w:r>
        <w:rPr>
          <w:rFonts w:hint="eastAsia" w:ascii="仿宋_GB2312" w:hAnsi="仿宋_GB2312" w:eastAsia="仿宋_GB2312" w:cs="仿宋_GB2312"/>
          <w:sz w:val="28"/>
          <w:szCs w:val="28"/>
        </w:rPr>
        <w:t>学院：</w:t>
      </w:r>
      <w:r>
        <w:rPr>
          <w:rFonts w:hint="eastAsia" w:ascii="仿宋_GB2312" w:hAnsi="仿宋_GB2312" w:eastAsia="仿宋_GB2312" w:cs="仿宋_GB2312"/>
          <w:sz w:val="28"/>
          <w:szCs w:val="28"/>
          <w:lang w:val="en-US" w:eastAsia="zh-CN"/>
        </w:rPr>
        <w:t>体育学院</w:t>
      </w:r>
      <w:r>
        <w:rPr>
          <w:rFonts w:hint="eastAsia" w:ascii="仿宋_GB2312" w:hAnsi="仿宋_GB2312" w:eastAsia="仿宋_GB2312" w:cs="仿宋_GB2312"/>
          <w:sz w:val="28"/>
          <w:szCs w:val="28"/>
        </w:rPr>
        <w:t xml:space="preserve">  年级与专业：</w:t>
      </w:r>
      <w:r>
        <w:rPr>
          <w:rFonts w:hint="eastAsia" w:ascii="仿宋_GB2312" w:hAnsi="仿宋_GB2312" w:eastAsia="仿宋_GB2312" w:cs="仿宋_GB2312"/>
          <w:sz w:val="28"/>
          <w:szCs w:val="28"/>
          <w:lang w:val="en-US" w:eastAsia="zh-CN"/>
        </w:rPr>
        <w:t>18级体育教育</w:t>
      </w:r>
      <w:r>
        <w:rPr>
          <w:rFonts w:hint="eastAsia" w:ascii="仿宋_GB2312" w:hAnsi="仿宋_GB2312" w:eastAsia="仿宋_GB2312" w:cs="仿宋_GB2312"/>
          <w:sz w:val="28"/>
          <w:szCs w:val="28"/>
        </w:rPr>
        <w:t xml:space="preserve">  姓名：</w:t>
      </w:r>
      <w:r>
        <w:rPr>
          <w:rFonts w:hint="eastAsia" w:ascii="仿宋_GB2312" w:hAnsi="仿宋_GB2312" w:eastAsia="仿宋_GB2312" w:cs="仿宋_GB2312"/>
          <w:sz w:val="28"/>
          <w:szCs w:val="28"/>
          <w:lang w:val="en-US" w:eastAsia="zh-CN"/>
        </w:rPr>
        <w:t>罗淼彬</w:t>
      </w:r>
    </w:p>
    <w:p>
      <w:pPr>
        <w:widowControl/>
        <w:ind w:firstLine="300" w:firstLineChars="200"/>
        <w:rPr>
          <w:rFonts w:hint="eastAsia" w:eastAsia="-webkit-standard" w:cs="Calibri"/>
          <w:color w:val="000000"/>
          <w:kern w:val="0"/>
          <w:sz w:val="32"/>
          <w:szCs w:val="32"/>
          <w:lang w:eastAsia="zh-CN"/>
        </w:rPr>
      </w:pPr>
      <w:r>
        <w:rPr>
          <w:rFonts w:eastAsia="-webkit-standard" w:cs="Calibri"/>
          <w:color w:val="000000"/>
          <w:kern w:val="0"/>
          <w:sz w:val="15"/>
          <w:szCs w:val="15"/>
        </w:rPr>
        <w:t> </w:t>
      </w:r>
      <w:r>
        <w:rPr>
          <w:rFonts w:hint="eastAsia" w:eastAsia="-webkit-standard" w:cs="Calibri"/>
          <w:color w:val="000000"/>
          <w:kern w:val="0"/>
          <w:sz w:val="32"/>
          <w:szCs w:val="32"/>
          <w:lang w:eastAsia="zh-CN"/>
        </w:rPr>
        <w:t>1921年建党的伟人有李汉俊、李达、张国焘、刘仁静、*、何叔衡、董必武等。试选一人，自选角度，说一说他们的生平故事，谈一谈你的感想。</w:t>
      </w:r>
    </w:p>
    <w:p>
      <w:pPr>
        <w:widowControl/>
        <w:ind w:firstLine="640" w:firstLineChars="200"/>
        <w:rPr>
          <w:rFonts w:hint="eastAsia" w:ascii="-webkit-standard" w:hAnsi="-webkit-standard" w:eastAsia="-webkit-standard" w:cs="-webkit-standard"/>
          <w:color w:val="000000"/>
          <w:kern w:val="0"/>
          <w:sz w:val="32"/>
          <w:szCs w:val="32"/>
        </w:rPr>
      </w:pPr>
      <w:r>
        <w:rPr>
          <w:rFonts w:ascii="-webkit-standard" w:hAnsi="-webkit-standard" w:eastAsia="-webkit-standard" w:cs="-webkit-standard"/>
          <w:color w:val="000000"/>
          <w:kern w:val="0"/>
          <w:sz w:val="32"/>
          <w:szCs w:val="32"/>
        </w:rPr>
        <w:t> </w:t>
      </w:r>
      <w:r>
        <w:rPr>
          <w:rFonts w:hint="eastAsia" w:ascii="-webkit-standard" w:hAnsi="-webkit-standard" w:eastAsia="-webkit-standard" w:cs="-webkit-standard"/>
          <w:color w:val="000000"/>
          <w:kern w:val="0"/>
          <w:sz w:val="32"/>
          <w:szCs w:val="32"/>
        </w:rPr>
        <w:t>答</w:t>
      </w:r>
      <w:r>
        <w:rPr>
          <w:rFonts w:ascii="-webkit-standard" w:hAnsi="-webkit-standard" w:eastAsia="-webkit-standard" w:cs="-webkit-standard"/>
          <w:color w:val="000000"/>
          <w:kern w:val="0"/>
          <w:sz w:val="32"/>
          <w:szCs w:val="32"/>
        </w:rPr>
        <w:t>:</w:t>
      </w:r>
      <w:r>
        <w:rPr>
          <w:rFonts w:hint="eastAsia" w:ascii="-webkit-standard" w:hAnsi="-webkit-standard" w:cs="-webkit-standard"/>
          <w:color w:val="000000"/>
          <w:kern w:val="0"/>
          <w:sz w:val="32"/>
          <w:szCs w:val="32"/>
          <w:lang w:val="en-US" w:eastAsia="zh-CN"/>
        </w:rPr>
        <w:t>建党的伟大人物有很多，今天我想为大家讲述关于董必武的故事。</w:t>
      </w:r>
      <w:r>
        <w:rPr>
          <w:rFonts w:hint="eastAsia" w:ascii="-webkit-standard" w:hAnsi="-webkit-standard" w:eastAsia="-webkit-standard" w:cs="-webkit-standard"/>
          <w:color w:val="000000"/>
          <w:kern w:val="0"/>
          <w:sz w:val="32"/>
          <w:szCs w:val="32"/>
        </w:rPr>
        <w:t>董必武是我国老一辈无产阶级革命家，他不仅为民族独立和人民解放奉献了毕生的精力，而且还在社会主义建设时期为我国的民主法制建设和统一战线工作作出过突出的理论贡献。他具备的渊博学识和深厚理论功底，正是源于他酷爱读书、一生都在持之以恒地坚持学习。一位长期工作在董必武身边的秘书曾经回忆道：</w:t>
      </w:r>
      <w:r>
        <w:rPr>
          <w:rFonts w:hint="eastAsia" w:ascii="-webkit-standard" w:hAnsi="-webkit-standard" w:cs="-webkit-standard"/>
          <w:color w:val="000000"/>
          <w:kern w:val="0"/>
          <w:sz w:val="32"/>
          <w:szCs w:val="32"/>
          <w:lang w:eastAsia="zh-CN"/>
        </w:rPr>
        <w:t>“</w:t>
      </w:r>
      <w:r>
        <w:rPr>
          <w:rFonts w:hint="eastAsia" w:ascii="-webkit-standard" w:hAnsi="-webkit-standard" w:eastAsia="-webkit-standard" w:cs="-webkit-standard"/>
          <w:color w:val="000000"/>
          <w:kern w:val="0"/>
          <w:sz w:val="32"/>
          <w:szCs w:val="32"/>
        </w:rPr>
        <w:t>董老的学习就是休息，休息就是学</w:t>
      </w:r>
      <w:bookmarkStart w:id="0" w:name="_GoBack"/>
      <w:bookmarkEnd w:id="0"/>
      <w:r>
        <w:rPr>
          <w:rFonts w:hint="eastAsia" w:ascii="-webkit-standard" w:hAnsi="-webkit-standard" w:eastAsia="-webkit-standard" w:cs="-webkit-standard"/>
          <w:color w:val="000000"/>
          <w:kern w:val="0"/>
          <w:sz w:val="32"/>
          <w:szCs w:val="32"/>
        </w:rPr>
        <w:t>习。</w:t>
      </w:r>
      <w:r>
        <w:rPr>
          <w:rFonts w:hint="eastAsia" w:ascii="-webkit-standard" w:hAnsi="-webkit-standard" w:cs="-webkit-standard"/>
          <w:color w:val="000000"/>
          <w:kern w:val="0"/>
          <w:sz w:val="32"/>
          <w:szCs w:val="32"/>
          <w:lang w:eastAsia="zh-CN"/>
        </w:rPr>
        <w:t>”</w:t>
      </w:r>
      <w:r>
        <w:rPr>
          <w:rFonts w:hint="eastAsia" w:ascii="-webkit-standard" w:hAnsi="-webkit-standard" w:eastAsia="-webkit-standard" w:cs="-webkit-standard"/>
          <w:color w:val="000000"/>
          <w:kern w:val="0"/>
          <w:sz w:val="32"/>
          <w:szCs w:val="32"/>
        </w:rPr>
        <w:t>董必武勤奋刻苦的学习精神为我们后人树立了榜样。</w:t>
      </w:r>
    </w:p>
    <w:p>
      <w:pPr>
        <w:widowControl/>
        <w:ind w:firstLine="640" w:firstLineChars="200"/>
        <w:rPr>
          <w:rFonts w:hint="default" w:ascii="-webkit-standard" w:hAnsi="-webkit-standard" w:eastAsia="宋体" w:cs="-webkit-standard"/>
          <w:color w:val="000000"/>
          <w:kern w:val="0"/>
          <w:sz w:val="32"/>
          <w:szCs w:val="32"/>
          <w:lang w:val="en-US" w:eastAsia="zh-CN"/>
        </w:rPr>
      </w:pPr>
      <w:r>
        <w:rPr>
          <w:rFonts w:hint="eastAsia" w:ascii="-webkit-standard" w:hAnsi="-webkit-standard" w:cs="-webkit-standard"/>
          <w:color w:val="000000"/>
          <w:kern w:val="0"/>
          <w:sz w:val="32"/>
          <w:szCs w:val="32"/>
          <w:lang w:val="en-US" w:eastAsia="zh-CN"/>
        </w:rPr>
        <w:t>都说英雄造实势，那么我们中华民族的辉煌历史就是由一个又一个伟大的先辈们铸就的，哪里有岁月静好，只是有人替我们负重前行罢了。我们要心存感恩，不忘他们的伟大事迹，同时也要向他们学习，不断充实自己。学习董必武先生的艰苦奋斗的精神，活到老学到老，跟紧时代的步伐，不断通过学习来充实自己，不被这个时代所淘汰。同时，作为青年人，我们是“有理想、有抱负、有冲劲”的青年大学生，必须主动承担起保卫祖国的重担，乘时代发展之风，贡献自己的一份绵薄之力。</w:t>
      </w:r>
    </w:p>
    <w:p>
      <w:pPr>
        <w:widowControl/>
        <w:rPr>
          <w:rFonts w:ascii="-webkit-standard" w:hAnsi="-webkit-standard" w:eastAsia="-webkit-standard" w:cs="-webkit-standard"/>
          <w:color w:val="000000"/>
          <w:sz w:val="32"/>
          <w:szCs w:val="32"/>
        </w:rPr>
      </w:pPr>
      <w:r>
        <w:rPr>
          <w:rFonts w:ascii="-webkit-standard" w:hAnsi="-webkit-standard" w:eastAsia="-webkit-standard" w:cs="-webkit-standard"/>
          <w:color w:val="000000"/>
          <w:kern w:val="0"/>
          <w:sz w:val="32"/>
          <w:szCs w:val="32"/>
        </w:rPr>
        <w:t> </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8FE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4">
    <w:name w:val="Default Paragraph Font"/>
    <w:uiPriority w:val="1"/>
  </w:style>
  <w:style w:type="table" w:default="1" w:styleId="3">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100</Characters>
  <Paragraphs>15</Paragraphs>
  <TotalTime>20</TotalTime>
  <ScaleCrop>false</ScaleCrop>
  <LinksUpToDate>false</LinksUpToDate>
  <CharactersWithSpaces>122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2021-03-25T13:22:00Z</dcterms:created>
  <dc:creator>吾静</dc:creator>
  <cp:lastModifiedBy>适</cp:lastModifiedBy>
  <dcterms:modified xsi:type="dcterms:W3CDTF">2021-03-27T16:52:09Z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