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学院：陈守仁商学院           年级与专业： 2017级电子商务（闽台合作）       姓名：何亦欢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0" w:lineRule="atLeast"/>
        <w:ind w:left="0" w:firstLine="0"/>
        <w:jc w:val="both"/>
        <w:textAlignment w:val="auto"/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0" w:lineRule="atLeast"/>
        <w:ind w:left="0" w:firstLine="0"/>
        <w:jc w:val="both"/>
        <w:textAlignment w:val="auto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1、今年是十四五开局之年，我们也即将迎来建党一百周，请基于十四五规划和2035年远景目标纲要，谈一谈你想对14年后的你或者中国共产党说些什么？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答</w:t>
      </w:r>
      <w:r>
        <w:rPr>
          <w:rFonts w:hint="default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0" w:lineRule="atLeast"/>
        <w:ind w:left="0" w:firstLine="540" w:firstLineChars="200"/>
        <w:jc w:val="both"/>
        <w:textAlignment w:val="auto"/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 </w:t>
      </w:r>
      <w:r>
        <w:rPr>
          <w:rFonts w:hint="eastAsia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 xml:space="preserve">  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Arial" w:hAnsi="Arial" w:eastAsia="Arial" w:cs="Arial"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caps w:val="0"/>
          <w:color w:val="191919"/>
          <w:spacing w:val="0"/>
          <w:sz w:val="24"/>
          <w:szCs w:val="24"/>
          <w:shd w:val="clear" w:fill="FFFFFF"/>
        </w:rPr>
        <w:t>我们会缅怀过去，牢记先辈沉甸甸的嘱托；我们会面向未来，为党续写新的一页，感谢我们的党给了我们如今幸福的生活，祝愿我们的祖国越来越强盛；祝愿我们的党越来越受人民爱戴，愈加富强。从风雨飘摇到如今的坚定不移；从岌岌可危到现在的固若金汤；从一贫如洗到现在的欣欣向荣；党始终不离不弃，陪我们顶住历史的风暴走过了黑暗，迎向黎明。这是一个伟大的政党，这是一个明智的指路人，是您把幸福的曙光捧到了人民心中。如今的我们只要坚定不移，不忘初衷，牢记党的使命，坚定的走下去，定可用我们的双手举起一个更加闪耀的未来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91436"/>
    <w:rsid w:val="08DC4CA0"/>
    <w:rsid w:val="38A5187B"/>
    <w:rsid w:val="4AF0015C"/>
    <w:rsid w:val="4B996B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15</Paragraphs>
  <TotalTime>8</TotalTime>
  <ScaleCrop>false</ScaleCrop>
  <LinksUpToDate>false</LinksUpToDate>
  <CharactersWithSpaces>135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Administrator</cp:lastModifiedBy>
  <dcterms:modified xsi:type="dcterms:W3CDTF">2021-03-27T06:48:49Z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