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第65期党的发展对象培训班第二次小组讨论</w:t>
      </w:r>
    </w:p>
    <w:p>
      <w:pPr>
        <w:ind w:firstLine="3520" w:firstLineChars="1100"/>
        <w:rPr>
          <w:rFonts w:hint="eastAsia" w:ascii="仿宋_GB2312" w:hAnsi="仿宋_GB2312" w:eastAsia="仿宋_GB2312" w:cs="仿宋_GB2312"/>
          <w:sz w:val="32"/>
          <w:szCs w:val="32"/>
          <w:lang w:val="en-US" w:eastAsia="zh-CN"/>
        </w:rPr>
      </w:pPr>
    </w:p>
    <w:p>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学院：数学与计算机科学学院 年级与专业：19计算机        姓名：颜婉琼</w:t>
      </w:r>
    </w:p>
    <w:p>
      <w:pPr>
        <w:ind w:firstLine="320" w:firstLineChars="100"/>
        <w:rPr>
          <w:rFonts w:hint="eastAsia" w:ascii="仿宋_GB2312" w:hAnsi="仿宋_GB2312" w:eastAsia="仿宋_GB2312" w:cs="仿宋_GB2312"/>
          <w:sz w:val="32"/>
          <w:szCs w:val="32"/>
          <w:lang w:val="en-US" w:eastAsia="zh-CN"/>
        </w:rPr>
      </w:pPr>
    </w:p>
    <w:p>
      <w:pPr>
        <w:widowControl/>
        <w:spacing w:beforeAutospacing="0" w:after="0" w:afterAutospacing="0"/>
        <w:ind w:left="0" w:firstLine="0"/>
        <w:jc w:val="both"/>
        <w:rPr>
          <w:rFonts w:ascii="-webkit-standard" w:hAnsi="-webkit-standard" w:eastAsia="-webkit-standard" w:cs="-webkit-standard"/>
          <w:b w:val="0"/>
          <w:i w:val="0"/>
          <w:caps w:val="0"/>
          <w:color w:val="000000"/>
          <w:spacing w:val="0"/>
          <w:sz w:val="27"/>
          <w:szCs w:val="27"/>
          <w:u w:val="none"/>
        </w:rPr>
      </w:pPr>
      <w:r>
        <w:rPr>
          <w:rFonts w:ascii="Calibri" w:hAnsi="Calibri" w:eastAsia="-webkit-standard" w:cs="Calibri"/>
          <w:b w:val="0"/>
          <w:i w:val="0"/>
          <w:caps w:val="0"/>
          <w:color w:val="000000"/>
          <w:spacing w:val="0"/>
          <w:kern w:val="0"/>
          <w:sz w:val="15"/>
          <w:szCs w:val="15"/>
          <w:u w:val="none"/>
          <w:lang w:val="en-US" w:eastAsia="zh-CN" w:bidi="ar"/>
        </w:rPr>
        <w:t>1、</w:t>
      </w:r>
      <w:r>
        <w:rPr>
          <w:rFonts w:hint="default" w:ascii="Calibri" w:hAnsi="Calibri" w:eastAsia="-webkit-standard" w:cs="Calibri"/>
          <w:b w:val="0"/>
          <w:i w:val="0"/>
          <w:caps w:val="0"/>
          <w:color w:val="000000"/>
          <w:spacing w:val="0"/>
          <w:kern w:val="0"/>
          <w:sz w:val="15"/>
          <w:szCs w:val="15"/>
          <w:u w:val="none"/>
          <w:lang w:val="en-US" w:eastAsia="zh-CN" w:bidi="ar"/>
        </w:rPr>
        <w:t> </w:t>
      </w:r>
      <w:r>
        <w:rPr>
          <w:rFonts w:hint="default" w:ascii="Calibri" w:hAnsi="Calibri" w:eastAsia="-webkit-standard" w:cs="Calibri"/>
          <w:b w:val="0"/>
          <w:i w:val="0"/>
          <w:caps w:val="0"/>
          <w:color w:val="000000"/>
          <w:spacing w:val="0"/>
          <w:kern w:val="0"/>
          <w:sz w:val="24"/>
          <w:szCs w:val="24"/>
          <w:u w:val="none"/>
          <w:lang w:val="en-US" w:eastAsia="zh-CN" w:bidi="ar"/>
        </w:rPr>
        <w:t>今年是十四五开局之年，我们也即将迎来建党一百周，请基于十四五规划和2035年远景目标纲要，谈一谈你想对14年后的你或者中国共产党说些什么？</w:t>
      </w:r>
    </w:p>
    <w:p>
      <w:pPr>
        <w:widowControl/>
        <w:spacing w:beforeAutospacing="0" w:after="0" w:afterAutospacing="0"/>
        <w:ind w:left="0" w:firstLine="0"/>
        <w:jc w:val="both"/>
        <w:rPr>
          <w:rFonts w:hint="eastAsia" w:eastAsia="-webkit-standard" w:cs="Calibri"/>
          <w:b w:val="0"/>
          <w:i w:val="0"/>
          <w:caps w:val="0"/>
          <w:color w:val="000000"/>
          <w:spacing w:val="0"/>
          <w:kern w:val="0"/>
          <w:sz w:val="24"/>
          <w:szCs w:val="24"/>
          <w:u w:val="none"/>
          <w:lang w:val="en-US" w:eastAsia="zh-CN" w:bidi="ar"/>
        </w:rPr>
      </w:pPr>
      <w:r>
        <w:rPr>
          <w:rFonts w:hint="default" w:ascii="-webkit-standard" w:hAnsi="-webkit-standard" w:eastAsia="-webkit-standard" w:cs="-webkit-standard"/>
          <w:b w:val="0"/>
          <w:i w:val="0"/>
          <w:caps w:val="0"/>
          <w:color w:val="000000"/>
          <w:spacing w:val="0"/>
          <w:kern w:val="0"/>
          <w:sz w:val="27"/>
          <w:szCs w:val="27"/>
          <w:u w:val="none"/>
          <w:lang w:val="en-US" w:eastAsia="zh-CN" w:bidi="ar"/>
        </w:rPr>
        <w:t> </w:t>
      </w:r>
      <w:r>
        <w:rPr>
          <w:rFonts w:hint="eastAsia" w:ascii="-webkit-standard" w:hAnsi="-webkit-standard" w:eastAsia="-webkit-standard" w:cs="-webkit-standard"/>
          <w:b w:val="0"/>
          <w:i w:val="0"/>
          <w:caps w:val="0"/>
          <w:color w:val="000000"/>
          <w:spacing w:val="0"/>
          <w:kern w:val="0"/>
          <w:sz w:val="27"/>
          <w:szCs w:val="27"/>
          <w:u w:val="none"/>
          <w:lang w:val="en-US" w:eastAsia="zh-CN" w:bidi="ar"/>
        </w:rPr>
        <w:t>答</w:t>
      </w:r>
      <w:r>
        <w:rPr>
          <w:rFonts w:hint="default" w:ascii="-webkit-standard" w:hAnsi="-webkit-standard" w:eastAsia="-webkit-standard" w:cs="-webkit-standard"/>
          <w:b w:val="0"/>
          <w:i w:val="0"/>
          <w:caps w:val="0"/>
          <w:color w:val="000000"/>
          <w:spacing w:val="0"/>
          <w:kern w:val="0"/>
          <w:sz w:val="27"/>
          <w:szCs w:val="27"/>
          <w:u w:val="none"/>
          <w:lang w:val="en-US" w:eastAsia="zh-CN" w:bidi="ar"/>
        </w:rPr>
        <w:t>:</w:t>
      </w:r>
      <w:r>
        <w:rPr>
          <w:rFonts w:hint="default" w:ascii="Calibri" w:hAnsi="Calibri" w:eastAsia="-webkit-standard" w:cs="Calibri"/>
          <w:b w:val="0"/>
          <w:i w:val="0"/>
          <w:caps w:val="0"/>
          <w:color w:val="000000"/>
          <w:spacing w:val="0"/>
          <w:kern w:val="0"/>
          <w:sz w:val="24"/>
          <w:szCs w:val="24"/>
          <w:u w:val="none"/>
          <w:lang w:val="en-US" w:eastAsia="zh-CN" w:bidi="ar"/>
        </w:rPr>
        <w:t>你现在所处的时代</w:t>
      </w:r>
      <w:r>
        <w:rPr>
          <w:rFonts w:hint="eastAsia" w:eastAsia="-webkit-standard" w:cs="Calibri"/>
          <w:b w:val="0"/>
          <w:i w:val="0"/>
          <w:caps w:val="0"/>
          <w:color w:val="000000"/>
          <w:spacing w:val="0"/>
          <w:kern w:val="0"/>
          <w:sz w:val="24"/>
          <w:szCs w:val="24"/>
          <w:u w:val="none"/>
          <w:lang w:val="en-US" w:eastAsia="zh-CN" w:bidi="ar"/>
        </w:rPr>
        <w:t>必定是</w:t>
      </w:r>
      <w:r>
        <w:rPr>
          <w:rFonts w:hint="default" w:ascii="Calibri" w:hAnsi="Calibri" w:eastAsia="-webkit-standard" w:cs="Calibri"/>
          <w:b w:val="0"/>
          <w:i w:val="0"/>
          <w:caps w:val="0"/>
          <w:color w:val="000000"/>
          <w:spacing w:val="0"/>
          <w:kern w:val="0"/>
          <w:sz w:val="24"/>
          <w:szCs w:val="24"/>
          <w:u w:val="none"/>
          <w:lang w:val="en-US" w:eastAsia="zh-CN" w:bidi="ar"/>
        </w:rPr>
        <w:t>是十分繁华昌盛的，</w:t>
      </w:r>
      <w:r>
        <w:rPr>
          <w:rFonts w:hint="eastAsia" w:eastAsia="-webkit-standard" w:cs="Calibri"/>
          <w:b w:val="0"/>
          <w:i w:val="0"/>
          <w:caps w:val="0"/>
          <w:color w:val="000000"/>
          <w:spacing w:val="0"/>
          <w:kern w:val="0"/>
          <w:sz w:val="24"/>
          <w:szCs w:val="24"/>
          <w:u w:val="none"/>
          <w:lang w:val="en-US" w:eastAsia="zh-CN" w:bidi="ar"/>
        </w:rPr>
        <w:t>十四年后</w:t>
      </w:r>
      <w:r>
        <w:rPr>
          <w:rFonts w:hint="default" w:ascii="Calibri" w:hAnsi="Calibri" w:eastAsia="-webkit-standard" w:cs="Calibri"/>
          <w:b w:val="0"/>
          <w:i w:val="0"/>
          <w:caps w:val="0"/>
          <w:color w:val="000000"/>
          <w:spacing w:val="0"/>
          <w:kern w:val="0"/>
          <w:sz w:val="24"/>
          <w:szCs w:val="24"/>
          <w:u w:val="none"/>
          <w:lang w:val="en-US" w:eastAsia="zh-CN" w:bidi="ar"/>
        </w:rPr>
        <w:t>，中国的发展，中国共产党的发展，中国人民的发展都达到了一个全新的高度了</w:t>
      </w:r>
      <w:r>
        <w:rPr>
          <w:rFonts w:hint="eastAsia" w:eastAsia="-webkit-standard" w:cs="Calibri"/>
          <w:b w:val="0"/>
          <w:i w:val="0"/>
          <w:caps w:val="0"/>
          <w:color w:val="000000"/>
          <w:spacing w:val="0"/>
          <w:kern w:val="0"/>
          <w:sz w:val="24"/>
          <w:szCs w:val="24"/>
          <w:u w:val="none"/>
          <w:lang w:val="en-US" w:eastAsia="zh-CN" w:bidi="ar"/>
        </w:rPr>
        <w:t>吧！</w:t>
      </w:r>
      <w:r>
        <w:rPr>
          <w:rFonts w:hint="default" w:ascii="Calibri" w:hAnsi="Calibri" w:eastAsia="-webkit-standard" w:cs="Calibri"/>
          <w:b w:val="0"/>
          <w:i w:val="0"/>
          <w:caps w:val="0"/>
          <w:color w:val="000000"/>
          <w:spacing w:val="0"/>
          <w:kern w:val="0"/>
          <w:sz w:val="24"/>
          <w:szCs w:val="24"/>
          <w:u w:val="none"/>
          <w:lang w:val="en-US" w:eastAsia="zh-CN" w:bidi="ar"/>
        </w:rPr>
        <w:t>我现在虽然不清楚</w:t>
      </w:r>
      <w:r>
        <w:rPr>
          <w:rFonts w:hint="eastAsia" w:eastAsia="-webkit-standard" w:cs="Calibri"/>
          <w:b w:val="0"/>
          <w:i w:val="0"/>
          <w:caps w:val="0"/>
          <w:color w:val="000000"/>
          <w:spacing w:val="0"/>
          <w:kern w:val="0"/>
          <w:sz w:val="24"/>
          <w:szCs w:val="24"/>
          <w:u w:val="none"/>
          <w:lang w:val="en-US" w:eastAsia="zh-CN" w:bidi="ar"/>
        </w:rPr>
        <w:t>那时候</w:t>
      </w:r>
      <w:r>
        <w:rPr>
          <w:rFonts w:hint="default" w:ascii="Calibri" w:hAnsi="Calibri" w:eastAsia="-webkit-standard" w:cs="Calibri"/>
          <w:b w:val="0"/>
          <w:i w:val="0"/>
          <w:caps w:val="0"/>
          <w:color w:val="000000"/>
          <w:spacing w:val="0"/>
          <w:kern w:val="0"/>
          <w:sz w:val="24"/>
          <w:szCs w:val="24"/>
          <w:u w:val="none"/>
          <w:lang w:val="en-US" w:eastAsia="zh-CN" w:bidi="ar"/>
        </w:rPr>
        <w:t>你正在做些什么，但我相信你一定紧跟时代，紧跟国家，紧跟共产党的脚步在不断向前的，唯有登高望远发展，方能臻于至善，</w:t>
      </w:r>
      <w:r>
        <w:rPr>
          <w:rFonts w:hint="eastAsia" w:eastAsia="-webkit-standard" w:cs="Calibri"/>
          <w:b w:val="0"/>
          <w:i w:val="0"/>
          <w:caps w:val="0"/>
          <w:color w:val="000000"/>
          <w:spacing w:val="0"/>
          <w:kern w:val="0"/>
          <w:sz w:val="24"/>
          <w:szCs w:val="24"/>
          <w:u w:val="none"/>
          <w:lang w:val="en-US" w:eastAsia="zh-CN" w:bidi="ar"/>
        </w:rPr>
        <w:t>让现在和未来的我一起努力。</w:t>
      </w:r>
    </w:p>
    <w:p>
      <w:pPr>
        <w:widowControl/>
        <w:spacing w:beforeAutospacing="0" w:after="0" w:afterAutospacing="0"/>
        <w:ind w:left="0" w:firstLine="0"/>
        <w:jc w:val="both"/>
        <w:rPr>
          <w:rFonts w:hint="default" w:eastAsia="-webkit-standard" w:cs="Calibri"/>
          <w:b w:val="0"/>
          <w:i w:val="0"/>
          <w:caps w:val="0"/>
          <w:color w:val="000000"/>
          <w:spacing w:val="0"/>
          <w:kern w:val="0"/>
          <w:sz w:val="24"/>
          <w:szCs w:val="24"/>
          <w:u w:val="none"/>
          <w:lang w:val="en-US" w:eastAsia="zh-CN" w:bidi="ar"/>
        </w:rPr>
      </w:pPr>
    </w:p>
    <w:p>
      <w:pPr>
        <w:widowControl/>
        <w:spacing w:beforeAutospacing="0" w:after="0" w:afterAutospacing="0"/>
        <w:ind w:left="0" w:firstLine="0"/>
        <w:jc w:val="both"/>
        <w:rPr>
          <w:rFonts w:hint="default" w:ascii="Calibri" w:hAnsi="Calibri" w:eastAsia="-webkit-standard" w:cs="Calibri"/>
          <w:b w:val="0"/>
          <w:i w:val="0"/>
          <w:caps w:val="0"/>
          <w:color w:val="000000"/>
          <w:spacing w:val="0"/>
          <w:kern w:val="0"/>
          <w:sz w:val="24"/>
          <w:szCs w:val="24"/>
          <w:u w:val="none"/>
          <w:lang w:val="en-US" w:eastAsia="zh-CN" w:bidi="ar"/>
        </w:rPr>
      </w:pPr>
      <w:r>
        <w:rPr>
          <w:rFonts w:hint="default" w:ascii="Calibri" w:hAnsi="Calibri" w:eastAsia="-webkit-standard" w:cs="Calibri"/>
          <w:b w:val="0"/>
          <w:i w:val="0"/>
          <w:caps w:val="0"/>
          <w:color w:val="000000"/>
          <w:spacing w:val="0"/>
          <w:kern w:val="0"/>
          <w:sz w:val="15"/>
          <w:szCs w:val="15"/>
          <w:u w:val="none"/>
          <w:lang w:val="en-US" w:eastAsia="zh-CN" w:bidi="ar"/>
        </w:rPr>
        <w:t>2、</w:t>
      </w:r>
      <w:r>
        <w:rPr>
          <w:rFonts w:hint="default" w:ascii="Calibri" w:hAnsi="Calibri" w:eastAsia="-webkit-standard" w:cs="Calibri"/>
          <w:b w:val="0"/>
          <w:i w:val="0"/>
          <w:caps w:val="0"/>
          <w:color w:val="000000"/>
          <w:spacing w:val="0"/>
          <w:kern w:val="0"/>
          <w:sz w:val="24"/>
          <w:szCs w:val="24"/>
          <w:u w:val="none"/>
          <w:lang w:val="en-US" w:eastAsia="zh-CN" w:bidi="ar"/>
        </w:rPr>
        <w:t>1921年建党的伟人有李汉俊、李达、张国焘、刘仁静、毛泽东、何叔衡、董必武等。试选一人，自选角度，说一说他们的生平故事，谈一谈你的感想。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288" w:lineRule="atLeast"/>
        <w:ind w:right="0"/>
        <w:rPr>
          <w:rFonts w:hint="eastAsia" w:eastAsia="-webkit-standard" w:cs="Calibri"/>
          <w:b w:val="0"/>
          <w:i w:val="0"/>
          <w:caps w:val="0"/>
          <w:color w:val="000000"/>
          <w:spacing w:val="0"/>
          <w:kern w:val="0"/>
          <w:sz w:val="24"/>
          <w:szCs w:val="24"/>
          <w:u w:val="none"/>
          <w:lang w:val="en-US" w:eastAsia="zh-CN" w:bidi="ar"/>
        </w:rPr>
      </w:pPr>
      <w:r>
        <w:rPr>
          <w:rFonts w:hint="eastAsia" w:eastAsia="-webkit-standard" w:cs="Calibri"/>
          <w:b w:val="0"/>
          <w:i w:val="0"/>
          <w:caps w:val="0"/>
          <w:color w:val="000000"/>
          <w:spacing w:val="0"/>
          <w:kern w:val="0"/>
          <w:sz w:val="24"/>
          <w:szCs w:val="24"/>
          <w:u w:val="none"/>
          <w:lang w:val="en-US" w:eastAsia="zh-CN" w:bidi="ar"/>
        </w:rPr>
        <w:t>答</w:t>
      </w:r>
      <w:r>
        <w:rPr>
          <w:rFonts w:hint="default" w:eastAsia="-webkit-standard" w:cs="Calibri"/>
          <w:b w:val="0"/>
          <w:i w:val="0"/>
          <w:caps w:val="0"/>
          <w:color w:val="000000"/>
          <w:spacing w:val="0"/>
          <w:kern w:val="0"/>
          <w:sz w:val="24"/>
          <w:szCs w:val="24"/>
          <w:u w:val="none"/>
          <w:lang w:val="en-US" w:eastAsia="zh-CN" w:bidi="ar"/>
        </w:rPr>
        <w:t>:</w:t>
      </w:r>
      <w:r>
        <w:rPr>
          <w:rFonts w:hint="eastAsia" w:eastAsia="-webkit-standard" w:cs="Calibri"/>
          <w:b w:val="0"/>
          <w:i w:val="0"/>
          <w:caps w:val="0"/>
          <w:color w:val="000000"/>
          <w:spacing w:val="0"/>
          <w:kern w:val="0"/>
          <w:sz w:val="24"/>
          <w:szCs w:val="24"/>
          <w:u w:val="none"/>
          <w:lang w:val="en-US" w:eastAsia="zh-CN" w:bidi="ar"/>
        </w:rPr>
        <w:t>人物：董必武。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288" w:lineRule="atLeast"/>
        <w:ind w:right="0"/>
        <w:rPr>
          <w:rFonts w:hint="default" w:ascii="Arial" w:hAnsi="Arial" w:cs="Arial"/>
          <w:i w:val="0"/>
          <w:caps w:val="0"/>
          <w:color w:val="333333"/>
          <w:spacing w:val="0"/>
          <w:sz w:val="16"/>
          <w:szCs w:val="16"/>
        </w:rPr>
      </w:pPr>
      <w:r>
        <w:rPr>
          <w:rFonts w:hint="eastAsia" w:eastAsia="-webkit-standard" w:cs="Calibri"/>
          <w:b w:val="0"/>
          <w:i w:val="0"/>
          <w:caps w:val="0"/>
          <w:color w:val="000000"/>
          <w:spacing w:val="0"/>
          <w:kern w:val="0"/>
          <w:sz w:val="24"/>
          <w:szCs w:val="24"/>
          <w:u w:val="none"/>
          <w:lang w:val="en-US" w:eastAsia="zh-CN" w:bidi="ar"/>
        </w:rPr>
        <w:t>生平故事：</w:t>
      </w:r>
      <w:bookmarkStart w:id="0" w:name="_GoBack"/>
      <w:bookmarkEnd w:id="0"/>
      <w:r>
        <w:rPr>
          <w:rFonts w:hint="default" w:ascii="Calibri" w:hAnsi="Calibri" w:eastAsia="-webkit-standard" w:cs="Calibri"/>
          <w:b w:val="0"/>
          <w:i w:val="0"/>
          <w:caps w:val="0"/>
          <w:color w:val="000000"/>
          <w:spacing w:val="0"/>
          <w:kern w:val="0"/>
          <w:sz w:val="24"/>
          <w:szCs w:val="24"/>
          <w:u w:val="none"/>
          <w:lang w:val="en-US" w:eastAsia="zh-CN" w:bidi="ar"/>
        </w:rPr>
        <w:t>董必武年生</w:t>
      </w:r>
      <w:r>
        <w:rPr>
          <w:rFonts w:hint="eastAsia" w:ascii="Calibri" w:hAnsi="Calibri" w:eastAsia="-webkit-standard" w:cs="Calibri"/>
          <w:b w:val="0"/>
          <w:i w:val="0"/>
          <w:caps w:val="0"/>
          <w:color w:val="000000"/>
          <w:spacing w:val="0"/>
          <w:kern w:val="0"/>
          <w:sz w:val="24"/>
          <w:szCs w:val="24"/>
          <w:u w:val="none"/>
          <w:lang w:val="en-US" w:eastAsia="zh-CN" w:bidi="ar"/>
        </w:rPr>
        <w:t>在湖北黄花县一个清贫的教师家中</w:t>
      </w:r>
      <w:r>
        <w:rPr>
          <w:rFonts w:hint="default" w:ascii="Calibri" w:hAnsi="Calibri" w:eastAsia="-webkit-standard" w:cs="Calibri"/>
          <w:b w:val="0"/>
          <w:i w:val="0"/>
          <w:caps w:val="0"/>
          <w:color w:val="000000"/>
          <w:spacing w:val="0"/>
          <w:kern w:val="0"/>
          <w:sz w:val="24"/>
          <w:szCs w:val="24"/>
          <w:u w:val="none"/>
          <w:lang w:val="en-US" w:eastAsia="zh-CN" w:bidi="ar"/>
        </w:rPr>
        <w:t>，十八岁考取秀才。中学读书时接受革命团体日知会的影响，拥护孙中山的民主主义革命纲领。1911年参加辛亥革命，加入同盟会，并在武昌军政府中担任工作。1914年他在东京私立日本大学学习法律，曾会见亡命日本的孙中山先生。在反对</w:t>
      </w:r>
      <w:r>
        <w:rPr>
          <w:rFonts w:hint="default" w:ascii="Calibri" w:hAnsi="Calibri" w:eastAsia="-webkit-standard" w:cs="Calibri"/>
          <w:b w:val="0"/>
          <w:i w:val="0"/>
          <w:caps w:val="0"/>
          <w:color w:val="000000"/>
          <w:spacing w:val="0"/>
          <w:kern w:val="0"/>
          <w:sz w:val="24"/>
          <w:szCs w:val="24"/>
          <w:u w:val="none"/>
          <w:lang w:val="en-US" w:eastAsia="zh-CN" w:bidi="ar"/>
        </w:rPr>
        <w:fldChar w:fldCharType="begin"/>
      </w:r>
      <w:r>
        <w:rPr>
          <w:rFonts w:hint="default" w:ascii="Calibri" w:hAnsi="Calibri" w:eastAsia="-webkit-standard" w:cs="Calibri"/>
          <w:b w:val="0"/>
          <w:i w:val="0"/>
          <w:caps w:val="0"/>
          <w:color w:val="000000"/>
          <w:spacing w:val="0"/>
          <w:kern w:val="0"/>
          <w:sz w:val="24"/>
          <w:szCs w:val="24"/>
          <w:u w:val="none"/>
          <w:lang w:val="en-US" w:eastAsia="zh-CN" w:bidi="ar"/>
        </w:rPr>
        <w:instrText xml:space="preserve"> HYPERLINK "https://baike.so.com/doc/3876459.html" \t "https://baike.so.com/doc/_blank" </w:instrText>
      </w:r>
      <w:r>
        <w:rPr>
          <w:rFonts w:hint="default" w:ascii="Calibri" w:hAnsi="Calibri" w:eastAsia="-webkit-standard" w:cs="Calibri"/>
          <w:b w:val="0"/>
          <w:i w:val="0"/>
          <w:caps w:val="0"/>
          <w:color w:val="000000"/>
          <w:spacing w:val="0"/>
          <w:kern w:val="0"/>
          <w:sz w:val="24"/>
          <w:szCs w:val="24"/>
          <w:u w:val="none"/>
          <w:lang w:val="en-US" w:eastAsia="zh-CN" w:bidi="ar"/>
        </w:rPr>
        <w:fldChar w:fldCharType="separate"/>
      </w:r>
      <w:r>
        <w:rPr>
          <w:rFonts w:hint="default" w:ascii="Calibri" w:hAnsi="Calibri" w:eastAsia="-webkit-standard" w:cs="Calibri"/>
          <w:b w:val="0"/>
          <w:i w:val="0"/>
          <w:caps w:val="0"/>
          <w:color w:val="000000"/>
          <w:spacing w:val="0"/>
          <w:kern w:val="0"/>
          <w:sz w:val="24"/>
          <w:szCs w:val="24"/>
          <w:u w:val="none"/>
          <w:lang w:val="en-US" w:eastAsia="zh-CN" w:bidi="ar"/>
        </w:rPr>
        <w:t>袁世凯</w:t>
      </w:r>
      <w:r>
        <w:rPr>
          <w:rFonts w:hint="default" w:ascii="Calibri" w:hAnsi="Calibri" w:eastAsia="-webkit-standard" w:cs="Calibri"/>
          <w:b w:val="0"/>
          <w:i w:val="0"/>
          <w:caps w:val="0"/>
          <w:color w:val="000000"/>
          <w:spacing w:val="0"/>
          <w:kern w:val="0"/>
          <w:sz w:val="24"/>
          <w:szCs w:val="24"/>
          <w:u w:val="none"/>
          <w:lang w:val="en-US" w:eastAsia="zh-CN" w:bidi="ar"/>
        </w:rPr>
        <w:fldChar w:fldCharType="end"/>
      </w:r>
      <w:r>
        <w:rPr>
          <w:rFonts w:hint="default" w:ascii="Calibri" w:hAnsi="Calibri" w:eastAsia="-webkit-standard" w:cs="Calibri"/>
          <w:b w:val="0"/>
          <w:i w:val="0"/>
          <w:caps w:val="0"/>
          <w:color w:val="000000"/>
          <w:spacing w:val="0"/>
          <w:kern w:val="0"/>
          <w:sz w:val="24"/>
          <w:szCs w:val="24"/>
          <w:u w:val="none"/>
          <w:lang w:val="en-US" w:eastAsia="zh-CN" w:bidi="ar"/>
        </w:rPr>
        <w:t>的二次革命失败后的险恶环境下，他毅然参加孙中山重建的中华革命党。1915年回国，策动讨袁的军事活动，两次被捕入狱。出狱后继续坚持斗争。1920年，他和陈潭秋等同志共同创建武汉共产主义组织。1921年，他出席中国共产党第一次全国代表大会。</w:t>
      </w:r>
      <w:r>
        <w:rPr>
          <w:rFonts w:hint="default" w:ascii="Calibri" w:hAnsi="Calibri" w:eastAsia="-webkit-standard" w:cs="Calibri"/>
          <w:b w:val="0"/>
          <w:i w:val="0"/>
          <w:caps w:val="0"/>
          <w:color w:val="000000"/>
          <w:spacing w:val="0"/>
          <w:kern w:val="0"/>
          <w:sz w:val="24"/>
          <w:szCs w:val="24"/>
          <w:u w:val="none"/>
          <w:lang w:val="en-US" w:eastAsia="zh-CN" w:bidi="ar"/>
        </w:rPr>
        <w:fldChar w:fldCharType="begin"/>
      </w:r>
      <w:r>
        <w:rPr>
          <w:rFonts w:hint="default" w:ascii="Calibri" w:hAnsi="Calibri" w:eastAsia="-webkit-standard" w:cs="Calibri"/>
          <w:b w:val="0"/>
          <w:i w:val="0"/>
          <w:caps w:val="0"/>
          <w:color w:val="000000"/>
          <w:spacing w:val="0"/>
          <w:kern w:val="0"/>
          <w:sz w:val="24"/>
          <w:szCs w:val="24"/>
          <w:u w:val="none"/>
          <w:lang w:val="en-US" w:eastAsia="zh-CN" w:bidi="ar"/>
        </w:rPr>
        <w:instrText xml:space="preserve"> HYPERLINK "https://baike.so.com/doc/1600187.html" \t "https://baike.so.com/doc/_blank" </w:instrText>
      </w:r>
      <w:r>
        <w:rPr>
          <w:rFonts w:hint="default" w:ascii="Calibri" w:hAnsi="Calibri" w:eastAsia="-webkit-standard" w:cs="Calibri"/>
          <w:b w:val="0"/>
          <w:i w:val="0"/>
          <w:caps w:val="0"/>
          <w:color w:val="000000"/>
          <w:spacing w:val="0"/>
          <w:kern w:val="0"/>
          <w:sz w:val="24"/>
          <w:szCs w:val="24"/>
          <w:u w:val="none"/>
          <w:lang w:val="en-US" w:eastAsia="zh-CN" w:bidi="ar"/>
        </w:rPr>
        <w:fldChar w:fldCharType="separate"/>
      </w:r>
      <w:r>
        <w:rPr>
          <w:rFonts w:hint="default" w:ascii="Calibri" w:hAnsi="Calibri" w:eastAsia="-webkit-standard" w:cs="Calibri"/>
          <w:b w:val="0"/>
          <w:i w:val="0"/>
          <w:caps w:val="0"/>
          <w:color w:val="000000"/>
          <w:spacing w:val="0"/>
          <w:kern w:val="0"/>
          <w:sz w:val="24"/>
          <w:szCs w:val="24"/>
          <w:u w:val="none"/>
          <w:lang w:val="en-US" w:eastAsia="zh-CN" w:bidi="ar"/>
        </w:rPr>
        <w:t>第一次国共合作</w:t>
      </w:r>
      <w:r>
        <w:rPr>
          <w:rFonts w:hint="default" w:ascii="Calibri" w:hAnsi="Calibri" w:eastAsia="-webkit-standard" w:cs="Calibri"/>
          <w:b w:val="0"/>
          <w:i w:val="0"/>
          <w:caps w:val="0"/>
          <w:color w:val="000000"/>
          <w:spacing w:val="0"/>
          <w:kern w:val="0"/>
          <w:sz w:val="24"/>
          <w:szCs w:val="24"/>
          <w:u w:val="none"/>
          <w:lang w:val="en-US" w:eastAsia="zh-CN" w:bidi="ar"/>
        </w:rPr>
        <w:fldChar w:fldCharType="end"/>
      </w:r>
      <w:r>
        <w:rPr>
          <w:rFonts w:hint="default" w:ascii="Calibri" w:hAnsi="Calibri" w:eastAsia="-webkit-standard" w:cs="Calibri"/>
          <w:b w:val="0"/>
          <w:i w:val="0"/>
          <w:caps w:val="0"/>
          <w:color w:val="000000"/>
          <w:spacing w:val="0"/>
          <w:kern w:val="0"/>
          <w:sz w:val="24"/>
          <w:szCs w:val="24"/>
          <w:u w:val="none"/>
          <w:lang w:val="en-US" w:eastAsia="zh-CN" w:bidi="ar"/>
        </w:rPr>
        <w:t>的北伐战争期间，董必武同志是湖北省和武汉地区轰轰烈烈大革命运动的核心</w:t>
      </w:r>
      <w:r>
        <w:rPr>
          <w:rFonts w:hint="default" w:ascii="Calibri" w:hAnsi="Calibri" w:eastAsia="-webkit-standard" w:cs="Calibri"/>
          <w:b w:val="0"/>
          <w:i w:val="0"/>
          <w:caps w:val="0"/>
          <w:color w:val="000000"/>
          <w:spacing w:val="0"/>
          <w:kern w:val="0"/>
          <w:sz w:val="24"/>
          <w:szCs w:val="24"/>
          <w:u w:val="none"/>
          <w:lang w:val="en-US" w:eastAsia="zh-CN" w:bidi="ar"/>
        </w:rPr>
        <w:fldChar w:fldCharType="begin"/>
      </w:r>
      <w:r>
        <w:rPr>
          <w:rFonts w:hint="default" w:ascii="Calibri" w:hAnsi="Calibri" w:eastAsia="-webkit-standard" w:cs="Calibri"/>
          <w:b w:val="0"/>
          <w:i w:val="0"/>
          <w:caps w:val="0"/>
          <w:color w:val="000000"/>
          <w:spacing w:val="0"/>
          <w:kern w:val="0"/>
          <w:sz w:val="24"/>
          <w:szCs w:val="24"/>
          <w:u w:val="none"/>
          <w:lang w:val="en-US" w:eastAsia="zh-CN" w:bidi="ar"/>
        </w:rPr>
        <w:instrText xml:space="preserve"> HYPERLINK "https://baike.so.com/doc/370077.html" \t "https://baike.so.com/doc/_blank" </w:instrText>
      </w:r>
      <w:r>
        <w:rPr>
          <w:rFonts w:hint="default" w:ascii="Calibri" w:hAnsi="Calibri" w:eastAsia="-webkit-standard" w:cs="Calibri"/>
          <w:b w:val="0"/>
          <w:i w:val="0"/>
          <w:caps w:val="0"/>
          <w:color w:val="000000"/>
          <w:spacing w:val="0"/>
          <w:kern w:val="0"/>
          <w:sz w:val="24"/>
          <w:szCs w:val="24"/>
          <w:u w:val="none"/>
          <w:lang w:val="en-US" w:eastAsia="zh-CN" w:bidi="ar"/>
        </w:rPr>
        <w:fldChar w:fldCharType="separate"/>
      </w:r>
      <w:r>
        <w:rPr>
          <w:rFonts w:hint="default" w:ascii="Calibri" w:hAnsi="Calibri" w:eastAsia="-webkit-standard" w:cs="Calibri"/>
          <w:b w:val="0"/>
          <w:i w:val="0"/>
          <w:caps w:val="0"/>
          <w:color w:val="000000"/>
          <w:spacing w:val="0"/>
          <w:kern w:val="0"/>
          <w:sz w:val="24"/>
          <w:szCs w:val="24"/>
          <w:u w:val="none"/>
          <w:lang w:val="en-US" w:eastAsia="zh-CN" w:bidi="ar"/>
        </w:rPr>
        <w:t>领导人</w:t>
      </w:r>
      <w:r>
        <w:rPr>
          <w:rFonts w:hint="default" w:ascii="Calibri" w:hAnsi="Calibri" w:eastAsia="-webkit-standard" w:cs="Calibri"/>
          <w:b w:val="0"/>
          <w:i w:val="0"/>
          <w:caps w:val="0"/>
          <w:color w:val="000000"/>
          <w:spacing w:val="0"/>
          <w:kern w:val="0"/>
          <w:sz w:val="24"/>
          <w:szCs w:val="24"/>
          <w:u w:val="none"/>
          <w:lang w:val="en-US" w:eastAsia="zh-CN" w:bidi="ar"/>
        </w:rPr>
        <w:fldChar w:fldCharType="end"/>
      </w:r>
      <w:r>
        <w:rPr>
          <w:rFonts w:hint="default" w:ascii="Calibri" w:hAnsi="Calibri" w:eastAsia="-webkit-standard" w:cs="Calibri"/>
          <w:b w:val="0"/>
          <w:i w:val="0"/>
          <w:caps w:val="0"/>
          <w:color w:val="000000"/>
          <w:spacing w:val="0"/>
          <w:kern w:val="0"/>
          <w:sz w:val="24"/>
          <w:szCs w:val="24"/>
          <w:u w:val="none"/>
          <w:lang w:val="en-US" w:eastAsia="zh-CN" w:bidi="ar"/>
        </w:rPr>
        <w:t>物之一</w:t>
      </w:r>
      <w:r>
        <w:rPr>
          <w:rFonts w:hint="eastAsia" w:ascii="Calibri" w:hAnsi="Calibri" w:eastAsia="-webkit-standard" w:cs="Calibri"/>
          <w:b w:val="0"/>
          <w:i w:val="0"/>
          <w:caps w:val="0"/>
          <w:color w:val="000000"/>
          <w:spacing w:val="0"/>
          <w:kern w:val="0"/>
          <w:sz w:val="24"/>
          <w:szCs w:val="24"/>
          <w:u w:val="none"/>
          <w:lang w:val="en-US" w:eastAsia="zh-CN" w:bidi="ar"/>
        </w:rPr>
        <w:t>；</w:t>
      </w:r>
      <w:r>
        <w:rPr>
          <w:rFonts w:hint="default" w:ascii="Calibri" w:hAnsi="Calibri" w:eastAsia="-webkit-standard" w:cs="Calibri"/>
          <w:b w:val="0"/>
          <w:i w:val="0"/>
          <w:caps w:val="0"/>
          <w:color w:val="000000"/>
          <w:spacing w:val="0"/>
          <w:kern w:val="0"/>
          <w:sz w:val="24"/>
          <w:szCs w:val="24"/>
          <w:u w:val="none"/>
          <w:lang w:val="en-US" w:eastAsia="zh-CN" w:bidi="ar"/>
        </w:rPr>
        <w:t>1927年大革命失败后，国民党反动当局以重金悬赏通缉董必武同志。他毫不畏惧，迅速转入秘密活动。1928年受党的派遣到苏联学习。他抓紧在那里的三年多时间，刻苦攻读马克思列宁主义著作，注意联系中国的国情和革命实践经验，取得优异的学习成绩。这为他后来坚持</w:t>
      </w:r>
      <w:r>
        <w:rPr>
          <w:rFonts w:hint="default" w:ascii="Calibri" w:hAnsi="Calibri" w:eastAsia="-webkit-standard" w:cs="Calibri"/>
          <w:b w:val="0"/>
          <w:i w:val="0"/>
          <w:caps w:val="0"/>
          <w:color w:val="000000"/>
          <w:spacing w:val="0"/>
          <w:kern w:val="0"/>
          <w:sz w:val="24"/>
          <w:szCs w:val="24"/>
          <w:u w:val="none"/>
          <w:lang w:val="en-US" w:eastAsia="zh-CN" w:bidi="ar"/>
        </w:rPr>
        <w:fldChar w:fldCharType="begin"/>
      </w:r>
      <w:r>
        <w:rPr>
          <w:rFonts w:hint="default" w:ascii="Calibri" w:hAnsi="Calibri" w:eastAsia="-webkit-standard" w:cs="Calibri"/>
          <w:b w:val="0"/>
          <w:i w:val="0"/>
          <w:caps w:val="0"/>
          <w:color w:val="000000"/>
          <w:spacing w:val="0"/>
          <w:kern w:val="0"/>
          <w:sz w:val="24"/>
          <w:szCs w:val="24"/>
          <w:u w:val="none"/>
          <w:lang w:val="en-US" w:eastAsia="zh-CN" w:bidi="ar"/>
        </w:rPr>
        <w:instrText xml:space="preserve"> HYPERLINK "https://baike.so.com/doc/1184930.html" \t "https://baike.so.com/doc/_blank" </w:instrText>
      </w:r>
      <w:r>
        <w:rPr>
          <w:rFonts w:hint="default" w:ascii="Calibri" w:hAnsi="Calibri" w:eastAsia="-webkit-standard" w:cs="Calibri"/>
          <w:b w:val="0"/>
          <w:i w:val="0"/>
          <w:caps w:val="0"/>
          <w:color w:val="000000"/>
          <w:spacing w:val="0"/>
          <w:kern w:val="0"/>
          <w:sz w:val="24"/>
          <w:szCs w:val="24"/>
          <w:u w:val="none"/>
          <w:lang w:val="en-US" w:eastAsia="zh-CN" w:bidi="ar"/>
        </w:rPr>
        <w:fldChar w:fldCharType="separate"/>
      </w:r>
      <w:r>
        <w:rPr>
          <w:rFonts w:hint="default" w:ascii="Calibri" w:hAnsi="Calibri" w:eastAsia="-webkit-standard" w:cs="Calibri"/>
          <w:b w:val="0"/>
          <w:i w:val="0"/>
          <w:caps w:val="0"/>
          <w:color w:val="000000"/>
          <w:spacing w:val="0"/>
          <w:kern w:val="0"/>
          <w:sz w:val="24"/>
          <w:szCs w:val="24"/>
          <w:u w:val="none"/>
          <w:lang w:val="en-US" w:eastAsia="zh-CN" w:bidi="ar"/>
        </w:rPr>
        <w:t>毛泽东</w:t>
      </w:r>
      <w:r>
        <w:rPr>
          <w:rFonts w:hint="default" w:ascii="Calibri" w:hAnsi="Calibri" w:eastAsia="-webkit-standard" w:cs="Calibri"/>
          <w:b w:val="0"/>
          <w:i w:val="0"/>
          <w:caps w:val="0"/>
          <w:color w:val="000000"/>
          <w:spacing w:val="0"/>
          <w:kern w:val="0"/>
          <w:sz w:val="24"/>
          <w:szCs w:val="24"/>
          <w:u w:val="none"/>
          <w:lang w:val="en-US" w:eastAsia="zh-CN" w:bidi="ar"/>
        </w:rPr>
        <w:fldChar w:fldCharType="end"/>
      </w:r>
      <w:r>
        <w:rPr>
          <w:rFonts w:hint="default" w:ascii="Calibri" w:hAnsi="Calibri" w:eastAsia="-webkit-standard" w:cs="Calibri"/>
          <w:b w:val="0"/>
          <w:i w:val="0"/>
          <w:caps w:val="0"/>
          <w:color w:val="000000"/>
          <w:spacing w:val="0"/>
          <w:kern w:val="0"/>
          <w:sz w:val="24"/>
          <w:szCs w:val="24"/>
          <w:u w:val="none"/>
          <w:lang w:val="en-US" w:eastAsia="zh-CN" w:bidi="ar"/>
        </w:rPr>
        <w:t>思想和提高领导工作水平打下良好的基础。1932年他回国进入中央革命根据地，先后担任马克思共产主义学校副校长、中央党务委员会书记、最高法院院长等职。1934年10月起，他参加中央红军的两万五千里长征。年近半百，历尽千难万险，一直保持着高度的革命乐观主义精神。</w:t>
      </w:r>
      <w:r>
        <w:rPr>
          <w:rFonts w:hint="default" w:ascii="Calibri" w:hAnsi="Calibri" w:eastAsia="-webkit-standard" w:cs="Calibri"/>
          <w:b w:val="0"/>
          <w:i w:val="0"/>
          <w:caps w:val="0"/>
          <w:color w:val="000000"/>
          <w:spacing w:val="0"/>
          <w:kern w:val="0"/>
          <w:sz w:val="24"/>
          <w:szCs w:val="24"/>
          <w:u w:val="none"/>
          <w:lang w:val="en-US" w:eastAsia="zh-CN" w:bidi="ar"/>
        </w:rPr>
        <w:fldChar w:fldCharType="begin"/>
      </w:r>
      <w:r>
        <w:rPr>
          <w:rFonts w:hint="default" w:ascii="Calibri" w:hAnsi="Calibri" w:eastAsia="-webkit-standard" w:cs="Calibri"/>
          <w:b w:val="0"/>
          <w:i w:val="0"/>
          <w:caps w:val="0"/>
          <w:color w:val="000000"/>
          <w:spacing w:val="0"/>
          <w:kern w:val="0"/>
          <w:sz w:val="24"/>
          <w:szCs w:val="24"/>
          <w:u w:val="none"/>
          <w:lang w:val="en-US" w:eastAsia="zh-CN" w:bidi="ar"/>
        </w:rPr>
        <w:instrText xml:space="preserve"> HYPERLINK "https://baike.so.com/doc/1600197.html" \t "https://baike.so.com/doc/_blank" </w:instrText>
      </w:r>
      <w:r>
        <w:rPr>
          <w:rFonts w:hint="default" w:ascii="Calibri" w:hAnsi="Calibri" w:eastAsia="-webkit-standard" w:cs="Calibri"/>
          <w:b w:val="0"/>
          <w:i w:val="0"/>
          <w:caps w:val="0"/>
          <w:color w:val="000000"/>
          <w:spacing w:val="0"/>
          <w:kern w:val="0"/>
          <w:sz w:val="24"/>
          <w:szCs w:val="24"/>
          <w:u w:val="none"/>
          <w:lang w:val="en-US" w:eastAsia="zh-CN" w:bidi="ar"/>
        </w:rPr>
        <w:fldChar w:fldCharType="separate"/>
      </w:r>
      <w:r>
        <w:rPr>
          <w:rFonts w:hint="default" w:ascii="Calibri" w:hAnsi="Calibri" w:eastAsia="-webkit-standard" w:cs="Calibri"/>
          <w:b w:val="0"/>
          <w:i w:val="0"/>
          <w:caps w:val="0"/>
          <w:color w:val="000000"/>
          <w:spacing w:val="0"/>
          <w:kern w:val="0"/>
          <w:sz w:val="24"/>
          <w:szCs w:val="24"/>
          <w:u w:val="none"/>
          <w:lang w:val="en-US" w:eastAsia="zh-CN" w:bidi="ar"/>
        </w:rPr>
        <w:t>第二次国共合作</w:t>
      </w:r>
      <w:r>
        <w:rPr>
          <w:rFonts w:hint="default" w:ascii="Calibri" w:hAnsi="Calibri" w:eastAsia="-webkit-standard" w:cs="Calibri"/>
          <w:b w:val="0"/>
          <w:i w:val="0"/>
          <w:caps w:val="0"/>
          <w:color w:val="000000"/>
          <w:spacing w:val="0"/>
          <w:kern w:val="0"/>
          <w:sz w:val="24"/>
          <w:szCs w:val="24"/>
          <w:u w:val="none"/>
          <w:lang w:val="en-US" w:eastAsia="zh-CN" w:bidi="ar"/>
        </w:rPr>
        <w:fldChar w:fldCharType="end"/>
      </w:r>
      <w:r>
        <w:rPr>
          <w:rFonts w:hint="default" w:ascii="Calibri" w:hAnsi="Calibri" w:eastAsia="-webkit-standard" w:cs="Calibri"/>
          <w:b w:val="0"/>
          <w:i w:val="0"/>
          <w:caps w:val="0"/>
          <w:color w:val="000000"/>
          <w:spacing w:val="0"/>
          <w:kern w:val="0"/>
          <w:sz w:val="24"/>
          <w:szCs w:val="24"/>
          <w:u w:val="none"/>
          <w:lang w:val="en-US" w:eastAsia="zh-CN" w:bidi="ar"/>
        </w:rPr>
        <w:t>的抗日战争时期，董必武同志作为中共代表团的成员和中共中央长江局、南方局的主要领导人之一，长期在国民党统治区工作。他协助</w:t>
      </w:r>
      <w:r>
        <w:rPr>
          <w:rFonts w:hint="default" w:ascii="Calibri" w:hAnsi="Calibri" w:eastAsia="-webkit-standard" w:cs="Calibri"/>
          <w:b w:val="0"/>
          <w:i w:val="0"/>
          <w:caps w:val="0"/>
          <w:color w:val="000000"/>
          <w:spacing w:val="0"/>
          <w:kern w:val="0"/>
          <w:sz w:val="24"/>
          <w:szCs w:val="24"/>
          <w:u w:val="none"/>
          <w:lang w:val="en-US" w:eastAsia="zh-CN" w:bidi="ar"/>
        </w:rPr>
        <w:fldChar w:fldCharType="begin"/>
      </w:r>
      <w:r>
        <w:rPr>
          <w:rFonts w:hint="default" w:ascii="Calibri" w:hAnsi="Calibri" w:eastAsia="-webkit-standard" w:cs="Calibri"/>
          <w:b w:val="0"/>
          <w:i w:val="0"/>
          <w:caps w:val="0"/>
          <w:color w:val="000000"/>
          <w:spacing w:val="0"/>
          <w:kern w:val="0"/>
          <w:sz w:val="24"/>
          <w:szCs w:val="24"/>
          <w:u w:val="none"/>
          <w:lang w:val="en-US" w:eastAsia="zh-CN" w:bidi="ar"/>
        </w:rPr>
        <w:instrText xml:space="preserve"> HYPERLINK "https://baike.so.com/doc/1278599.html" \t "https://baike.so.com/doc/_blank" </w:instrText>
      </w:r>
      <w:r>
        <w:rPr>
          <w:rFonts w:hint="default" w:ascii="Calibri" w:hAnsi="Calibri" w:eastAsia="-webkit-standard" w:cs="Calibri"/>
          <w:b w:val="0"/>
          <w:i w:val="0"/>
          <w:caps w:val="0"/>
          <w:color w:val="000000"/>
          <w:spacing w:val="0"/>
          <w:kern w:val="0"/>
          <w:sz w:val="24"/>
          <w:szCs w:val="24"/>
          <w:u w:val="none"/>
          <w:lang w:val="en-US" w:eastAsia="zh-CN" w:bidi="ar"/>
        </w:rPr>
        <w:fldChar w:fldCharType="separate"/>
      </w:r>
      <w:r>
        <w:rPr>
          <w:rFonts w:hint="default" w:ascii="Calibri" w:hAnsi="Calibri" w:eastAsia="-webkit-standard" w:cs="Calibri"/>
          <w:b w:val="0"/>
          <w:i w:val="0"/>
          <w:caps w:val="0"/>
          <w:color w:val="000000"/>
          <w:spacing w:val="0"/>
          <w:kern w:val="0"/>
          <w:sz w:val="24"/>
          <w:szCs w:val="24"/>
          <w:u w:val="none"/>
          <w:lang w:val="en-US" w:eastAsia="zh-CN" w:bidi="ar"/>
        </w:rPr>
        <w:t>周恩来</w:t>
      </w:r>
      <w:r>
        <w:rPr>
          <w:rFonts w:hint="default" w:ascii="Calibri" w:hAnsi="Calibri" w:eastAsia="-webkit-standard" w:cs="Calibri"/>
          <w:b w:val="0"/>
          <w:i w:val="0"/>
          <w:caps w:val="0"/>
          <w:color w:val="000000"/>
          <w:spacing w:val="0"/>
          <w:kern w:val="0"/>
          <w:sz w:val="24"/>
          <w:szCs w:val="24"/>
          <w:u w:val="none"/>
          <w:lang w:val="en-US" w:eastAsia="zh-CN" w:bidi="ar"/>
        </w:rPr>
        <w:fldChar w:fldCharType="end"/>
      </w:r>
      <w:r>
        <w:rPr>
          <w:rFonts w:hint="default" w:ascii="Calibri" w:hAnsi="Calibri" w:eastAsia="-webkit-standard" w:cs="Calibri"/>
          <w:b w:val="0"/>
          <w:i w:val="0"/>
          <w:caps w:val="0"/>
          <w:color w:val="000000"/>
          <w:spacing w:val="0"/>
          <w:kern w:val="0"/>
          <w:sz w:val="24"/>
          <w:szCs w:val="24"/>
          <w:u w:val="none"/>
          <w:lang w:val="en-US" w:eastAsia="zh-CN" w:bidi="ar"/>
        </w:rPr>
        <w:t>同志，参加同国民党当局的谈判，领导我们党在国民党统治区的工作。1945年4月，董必武同志代表中国共产党和解放区军民，参加中国代表团，出席在美国旧金山举行的</w:t>
      </w:r>
      <w:r>
        <w:rPr>
          <w:rFonts w:hint="default" w:ascii="Calibri" w:hAnsi="Calibri" w:eastAsia="-webkit-standard" w:cs="Calibri"/>
          <w:b w:val="0"/>
          <w:i w:val="0"/>
          <w:caps w:val="0"/>
          <w:color w:val="000000"/>
          <w:spacing w:val="0"/>
          <w:kern w:val="0"/>
          <w:sz w:val="24"/>
          <w:szCs w:val="24"/>
          <w:u w:val="none"/>
          <w:lang w:val="en-US" w:eastAsia="zh-CN" w:bidi="ar"/>
        </w:rPr>
        <w:fldChar w:fldCharType="begin"/>
      </w:r>
      <w:r>
        <w:rPr>
          <w:rFonts w:hint="default" w:ascii="Calibri" w:hAnsi="Calibri" w:eastAsia="-webkit-standard" w:cs="Calibri"/>
          <w:b w:val="0"/>
          <w:i w:val="0"/>
          <w:caps w:val="0"/>
          <w:color w:val="000000"/>
          <w:spacing w:val="0"/>
          <w:kern w:val="0"/>
          <w:sz w:val="24"/>
          <w:szCs w:val="24"/>
          <w:u w:val="none"/>
          <w:lang w:val="en-US" w:eastAsia="zh-CN" w:bidi="ar"/>
        </w:rPr>
        <w:instrText xml:space="preserve"> HYPERLINK "https://baike.so.com/doc/3042615.html" \t "https://baike.so.com/doc/_blank" </w:instrText>
      </w:r>
      <w:r>
        <w:rPr>
          <w:rFonts w:hint="default" w:ascii="Calibri" w:hAnsi="Calibri" w:eastAsia="-webkit-standard" w:cs="Calibri"/>
          <w:b w:val="0"/>
          <w:i w:val="0"/>
          <w:caps w:val="0"/>
          <w:color w:val="000000"/>
          <w:spacing w:val="0"/>
          <w:kern w:val="0"/>
          <w:sz w:val="24"/>
          <w:szCs w:val="24"/>
          <w:u w:val="none"/>
          <w:lang w:val="en-US" w:eastAsia="zh-CN" w:bidi="ar"/>
        </w:rPr>
        <w:fldChar w:fldCharType="separate"/>
      </w:r>
      <w:r>
        <w:rPr>
          <w:rFonts w:hint="default" w:ascii="Calibri" w:hAnsi="Calibri" w:eastAsia="-webkit-standard" w:cs="Calibri"/>
          <w:b w:val="0"/>
          <w:i w:val="0"/>
          <w:caps w:val="0"/>
          <w:color w:val="000000"/>
          <w:spacing w:val="0"/>
          <w:kern w:val="0"/>
          <w:sz w:val="24"/>
          <w:szCs w:val="24"/>
          <w:u w:val="none"/>
          <w:lang w:val="en-US" w:eastAsia="zh-CN" w:bidi="ar"/>
        </w:rPr>
        <w:t>联合国</w:t>
      </w:r>
      <w:r>
        <w:rPr>
          <w:rFonts w:hint="default" w:ascii="Calibri" w:hAnsi="Calibri" w:eastAsia="-webkit-standard" w:cs="Calibri"/>
          <w:b w:val="0"/>
          <w:i w:val="0"/>
          <w:caps w:val="0"/>
          <w:color w:val="000000"/>
          <w:spacing w:val="0"/>
          <w:kern w:val="0"/>
          <w:sz w:val="24"/>
          <w:szCs w:val="24"/>
          <w:u w:val="none"/>
          <w:lang w:val="en-US" w:eastAsia="zh-CN" w:bidi="ar"/>
        </w:rPr>
        <w:fldChar w:fldCharType="end"/>
      </w:r>
      <w:r>
        <w:rPr>
          <w:rFonts w:hint="default" w:ascii="Calibri" w:hAnsi="Calibri" w:eastAsia="-webkit-standard" w:cs="Calibri"/>
          <w:b w:val="0"/>
          <w:i w:val="0"/>
          <w:caps w:val="0"/>
          <w:color w:val="000000"/>
          <w:spacing w:val="0"/>
          <w:kern w:val="0"/>
          <w:sz w:val="24"/>
          <w:szCs w:val="24"/>
          <w:u w:val="none"/>
          <w:lang w:val="en-US" w:eastAsia="zh-CN" w:bidi="ar"/>
        </w:rPr>
        <w:t>制宪会议，并向旅美侨胞和国际人士介绍中国共产党的纲领和解放区各方面的成绩，扩大了中国人民革命的影响。抗日战争胜利后，董必武同志继续在国民党统治区工作。他作为中国共产党代表团成员参加政治协商会议，为争取和平民主、制止内战进行复杂艰巨的斗争。1947年春，国共两党谈判破裂，他率领中共代表团驻南京、上海办事处的同志撤返延安。随后，前往华北，任中共中央工作委员会常委和华北财经办事处主任，紧张地投入支援解放战争的工作。1948年8月，他主持召开华北临时人民代表大会。经过这次大会，成立华北人民政府，他当选为华北人民政府主席。接着，他参加中国人民政治协商会议的筹备工作，主持起草《中华人民共和国中央人民政府组织法（草案）》，为建立中华人民共和国积极进行立法方面的准备。中华人民共和国成立后，董必武同志先后任中央人民政府委员，政务院副总理兼政治法律委员会主任，最高人民法院院长，中国人民政协第二届全国委员会副主席，中华人民共和国副主席、代主席，全国人大常委会副委员长等职。他同毛泽东同志为首的党和国家领导人亲密团结，积极参与社会主义革命和社会主义建设的重要决策，为新中国的巩固和发展竭尽了自己最大的努力。董必武同志在1938年中共六届六中全会和以后的历届代表大会上被选为中央委员。从1945年中共七届一中全会起，历届被选为中央政治局委员。1973年在十届一中全会上被选为中央政治局常委。他在党和国家领导工作中的建树甚多。尤其是在政权建设、法制建设、农民运动、统一战线工作、反动统治区党的秘密工作这些方面，都有突出的贡献。</w:t>
      </w:r>
    </w:p>
    <w:p>
      <w:pPr>
        <w:widowControl/>
        <w:spacing w:beforeAutospacing="0" w:after="0" w:afterAutospacing="0"/>
        <w:ind w:left="0" w:firstLine="0"/>
        <w:jc w:val="both"/>
        <w:rPr>
          <w:rFonts w:hint="eastAsia" w:ascii="Calibri" w:hAnsi="Calibri" w:eastAsia="-webkit-standard" w:cs="Calibri"/>
          <w:b w:val="0"/>
          <w:i w:val="0"/>
          <w:caps w:val="0"/>
          <w:color w:val="000000"/>
          <w:spacing w:val="0"/>
          <w:kern w:val="0"/>
          <w:sz w:val="24"/>
          <w:szCs w:val="24"/>
          <w:u w:val="none"/>
          <w:lang w:val="en-US" w:eastAsia="zh-CN" w:bidi="ar"/>
        </w:rPr>
      </w:pPr>
      <w:r>
        <w:rPr>
          <w:rFonts w:hint="eastAsia" w:ascii="Calibri" w:hAnsi="Calibri" w:eastAsia="-webkit-standard" w:cs="Calibri"/>
          <w:b w:val="0"/>
          <w:i w:val="0"/>
          <w:caps w:val="0"/>
          <w:color w:val="000000"/>
          <w:spacing w:val="0"/>
          <w:kern w:val="0"/>
          <w:sz w:val="24"/>
          <w:szCs w:val="24"/>
          <w:u w:val="none"/>
          <w:lang w:val="en-US" w:eastAsia="zh-CN" w:bidi="ar"/>
        </w:rPr>
        <w:t>感想：董必武同志的一生，是令人肃然起敬的一生。他一生工作兢兢业业，将自己的一切献给了革命事业，全心全意为人民服务，把自己视为人民公仆。他身上</w:t>
      </w:r>
    </w:p>
    <w:p>
      <w:pPr>
        <w:keepNext w:val="0"/>
        <w:keepLines w:val="0"/>
        <w:pageBreakBefore w:val="0"/>
        <w:widowControl/>
        <w:kinsoku/>
        <w:wordWrap/>
        <w:overflowPunct/>
        <w:topLinePunct w:val="0"/>
        <w:autoSpaceDE/>
        <w:autoSpaceDN/>
        <w:bidi w:val="0"/>
        <w:adjustRightInd/>
        <w:snapToGrid/>
        <w:spacing w:beforeAutospacing="0" w:after="18" w:afterAutospacing="0" w:line="288" w:lineRule="atLeast"/>
        <w:ind w:left="0" w:firstLine="0"/>
        <w:jc w:val="both"/>
        <w:textAlignment w:val="auto"/>
        <w:rPr>
          <w:rFonts w:hint="eastAsia" w:eastAsia="-webkit-standard" w:cs="Calibri"/>
          <w:b w:val="0"/>
          <w:i w:val="0"/>
          <w:caps w:val="0"/>
          <w:color w:val="000000"/>
          <w:spacing w:val="0"/>
          <w:kern w:val="0"/>
          <w:sz w:val="24"/>
          <w:szCs w:val="24"/>
          <w:u w:val="none"/>
          <w:lang w:val="en-US" w:eastAsia="zh-CN" w:bidi="ar"/>
        </w:rPr>
      </w:pPr>
      <w:r>
        <w:rPr>
          <w:rFonts w:hint="eastAsia" w:ascii="Calibri" w:hAnsi="Calibri" w:eastAsia="-webkit-standard" w:cs="Calibri"/>
          <w:b w:val="0"/>
          <w:i w:val="0"/>
          <w:caps w:val="0"/>
          <w:color w:val="000000"/>
          <w:spacing w:val="0"/>
          <w:kern w:val="0"/>
          <w:sz w:val="24"/>
          <w:szCs w:val="24"/>
          <w:u w:val="none"/>
          <w:lang w:val="en-US" w:eastAsia="zh-CN" w:bidi="ar"/>
        </w:rPr>
        <w:t>所体现出来的优秀品质值得我们每一个人学习，我们也理应去传承。用他的一</w:t>
      </w:r>
      <w:r>
        <w:rPr>
          <w:rFonts w:hint="eastAsia" w:eastAsia="-webkit-standard" w:cs="Calibri"/>
          <w:b w:val="0"/>
          <w:i w:val="0"/>
          <w:caps w:val="0"/>
          <w:color w:val="000000"/>
          <w:spacing w:val="0"/>
          <w:kern w:val="0"/>
          <w:sz w:val="24"/>
          <w:szCs w:val="24"/>
          <w:u w:val="none"/>
          <w:lang w:val="en-US" w:eastAsia="zh-CN" w:bidi="ar"/>
        </w:rPr>
        <w:t>句</w:t>
      </w:r>
    </w:p>
    <w:p>
      <w:pPr>
        <w:keepNext w:val="0"/>
        <w:keepLines w:val="0"/>
        <w:pageBreakBefore w:val="0"/>
        <w:widowControl/>
        <w:kinsoku/>
        <w:wordWrap/>
        <w:overflowPunct/>
        <w:topLinePunct w:val="0"/>
        <w:autoSpaceDE/>
        <w:autoSpaceDN/>
        <w:bidi w:val="0"/>
        <w:adjustRightInd/>
        <w:snapToGrid/>
        <w:spacing w:beforeAutospacing="0" w:after="18" w:afterAutospacing="0" w:line="288" w:lineRule="atLeast"/>
        <w:ind w:left="0" w:firstLine="0"/>
        <w:jc w:val="both"/>
        <w:textAlignment w:val="auto"/>
        <w:rPr>
          <w:rFonts w:hint="default" w:ascii="Calibri" w:hAnsi="Calibri" w:eastAsia="-webkit-standard" w:cs="Calibri"/>
          <w:b w:val="0"/>
          <w:i w:val="0"/>
          <w:caps w:val="0"/>
          <w:color w:val="000000"/>
          <w:spacing w:val="0"/>
          <w:kern w:val="0"/>
          <w:sz w:val="24"/>
          <w:szCs w:val="24"/>
          <w:u w:val="none"/>
          <w:lang w:val="en-US" w:eastAsia="zh-CN" w:bidi="ar"/>
        </w:rPr>
      </w:pPr>
      <w:r>
        <w:rPr>
          <w:rFonts w:hint="eastAsia" w:ascii="Calibri" w:hAnsi="Calibri" w:eastAsia="-webkit-standard" w:cs="Calibri"/>
          <w:b w:val="0"/>
          <w:i w:val="0"/>
          <w:caps w:val="0"/>
          <w:color w:val="000000"/>
          <w:spacing w:val="0"/>
          <w:kern w:val="0"/>
          <w:sz w:val="24"/>
          <w:szCs w:val="24"/>
          <w:u w:val="none"/>
          <w:lang w:val="en-US" w:eastAsia="zh-CN" w:bidi="ar"/>
        </w:rPr>
        <w:t>话让我们共勉，</w:t>
      </w:r>
      <w:r>
        <w:rPr>
          <w:rFonts w:hint="default" w:eastAsia="-webkit-standard" w:cs="Calibri"/>
          <w:b w:val="0"/>
          <w:i w:val="0"/>
          <w:caps w:val="0"/>
          <w:color w:val="000000"/>
          <w:spacing w:val="0"/>
          <w:kern w:val="0"/>
          <w:sz w:val="24"/>
          <w:szCs w:val="24"/>
          <w:u w:val="none"/>
          <w:lang w:val="en-US" w:eastAsia="zh-CN" w:bidi="ar"/>
        </w:rPr>
        <w:t>”</w:t>
      </w:r>
      <w:r>
        <w:rPr>
          <w:rFonts w:hint="eastAsia" w:ascii="Calibri" w:hAnsi="Calibri" w:eastAsia="-webkit-standard" w:cs="Calibri"/>
          <w:b w:val="0"/>
          <w:i w:val="0"/>
          <w:caps w:val="0"/>
          <w:color w:val="000000"/>
          <w:spacing w:val="0"/>
          <w:kern w:val="0"/>
          <w:sz w:val="24"/>
          <w:szCs w:val="24"/>
          <w:u w:val="none"/>
          <w:lang w:val="en-US" w:eastAsia="zh-CN" w:bidi="ar"/>
        </w:rPr>
        <w:t>我受党的委托，人民的信任，参加国家领导，是各项政策的参加者，也是维护者</w:t>
      </w:r>
      <w:r>
        <w:rPr>
          <w:rFonts w:hint="default" w:eastAsia="-webkit-standard" w:cs="Calibri"/>
          <w:b w:val="0"/>
          <w:i w:val="0"/>
          <w:caps w:val="0"/>
          <w:color w:val="000000"/>
          <w:spacing w:val="0"/>
          <w:kern w:val="0"/>
          <w:sz w:val="24"/>
          <w:szCs w:val="24"/>
          <w:u w:val="none"/>
          <w:lang w:val="en-US" w:eastAsia="zh-CN" w:bidi="ar"/>
        </w:rPr>
        <w:t>”</w:t>
      </w:r>
      <w:r>
        <w:rPr>
          <w:rFonts w:hint="eastAsia" w:ascii="Calibri" w:hAnsi="Calibri" w:eastAsia="-webkit-standard" w:cs="Calibri"/>
          <w:b w:val="0"/>
          <w:i w:val="0"/>
          <w:caps w:val="0"/>
          <w:color w:val="000000"/>
          <w:spacing w:val="0"/>
          <w:kern w:val="0"/>
          <w:sz w:val="24"/>
          <w:szCs w:val="24"/>
          <w:u w:val="none"/>
          <w:lang w:val="en-US" w:eastAsia="zh-CN" w:bidi="ar"/>
        </w:rPr>
        <w:t>。</w:t>
      </w:r>
    </w:p>
    <w:p>
      <w:pPr>
        <w:widowControl/>
        <w:spacing w:beforeAutospacing="0" w:after="0" w:afterAutospacing="0"/>
        <w:ind w:left="0" w:firstLine="0"/>
        <w:jc w:val="both"/>
        <w:rPr>
          <w:rFonts w:hint="default" w:ascii="Arial" w:hAnsi="Arial" w:eastAsia="宋体" w:cs="Arial"/>
          <w:i w:val="0"/>
          <w:caps w:val="0"/>
          <w:color w:val="333333"/>
          <w:spacing w:val="0"/>
          <w:sz w:val="16"/>
          <w:szCs w:val="16"/>
          <w:shd w:val="clear" w:fill="FFFFFF"/>
        </w:rPr>
      </w:pPr>
    </w:p>
    <w:p>
      <w:pPr>
        <w:widowControl/>
        <w:spacing w:beforeAutospacing="0" w:after="0" w:afterAutospacing="0"/>
        <w:ind w:left="0" w:firstLine="0"/>
        <w:jc w:val="both"/>
        <w:rPr>
          <w:rFonts w:hint="default" w:ascii="-webkit-standard" w:hAnsi="-webkit-standard" w:eastAsia="-webkit-standard" w:cs="-webkit-standard"/>
          <w:b w:val="0"/>
          <w:i w:val="0"/>
          <w:caps w:val="0"/>
          <w:color w:val="000000"/>
          <w:spacing w:val="0"/>
          <w:sz w:val="27"/>
          <w:szCs w:val="27"/>
          <w:u w:val="none"/>
        </w:rPr>
      </w:pPr>
      <w:r>
        <w:rPr>
          <w:rFonts w:hint="eastAsia" w:eastAsia="-webkit-standard" w:cs="Calibri"/>
          <w:b w:val="0"/>
          <w:i w:val="0"/>
          <w:caps w:val="0"/>
          <w:color w:val="000000"/>
          <w:spacing w:val="0"/>
          <w:kern w:val="0"/>
          <w:sz w:val="15"/>
          <w:szCs w:val="15"/>
          <w:u w:val="none"/>
          <w:lang w:val="en-US" w:eastAsia="zh-CN" w:bidi="ar"/>
        </w:rPr>
        <w:t>3</w:t>
      </w:r>
      <w:r>
        <w:rPr>
          <w:rFonts w:hint="default" w:ascii="Calibri" w:hAnsi="Calibri" w:eastAsia="-webkit-standard" w:cs="Calibri"/>
          <w:b w:val="0"/>
          <w:i w:val="0"/>
          <w:caps w:val="0"/>
          <w:color w:val="000000"/>
          <w:spacing w:val="0"/>
          <w:kern w:val="0"/>
          <w:sz w:val="15"/>
          <w:szCs w:val="15"/>
          <w:u w:val="none"/>
          <w:lang w:val="en-US" w:eastAsia="zh-CN" w:bidi="ar"/>
        </w:rPr>
        <w:t>、 </w:t>
      </w:r>
      <w:r>
        <w:rPr>
          <w:rFonts w:hint="default" w:ascii="Calibri" w:hAnsi="Calibri" w:eastAsia="-webkit-standard" w:cs="Calibri"/>
          <w:b w:val="0"/>
          <w:i w:val="0"/>
          <w:caps w:val="0"/>
          <w:color w:val="000000"/>
          <w:spacing w:val="0"/>
          <w:kern w:val="0"/>
          <w:sz w:val="24"/>
          <w:szCs w:val="24"/>
          <w:u w:val="none"/>
          <w:lang w:val="en-US" w:eastAsia="zh-CN" w:bidi="ar"/>
        </w:rPr>
        <w:t>今年是建党一百周年，回顾历史，我党历史上有许多重大事件，如南昌起义、八七会议、十一届三中全会等。</w:t>
      </w:r>
    </w:p>
    <w:p>
      <w:pPr>
        <w:widowControl/>
        <w:spacing w:beforeAutospacing="0" w:after="0" w:afterAutospacing="0"/>
        <w:ind w:left="0" w:firstLine="480"/>
        <w:jc w:val="both"/>
        <w:rPr>
          <w:rFonts w:hint="default" w:ascii="Calibri" w:hAnsi="Calibri" w:eastAsia="-webkit-standard" w:cs="Calibri"/>
          <w:b w:val="0"/>
          <w:i w:val="0"/>
          <w:caps w:val="0"/>
          <w:color w:val="000000"/>
          <w:spacing w:val="0"/>
          <w:kern w:val="0"/>
          <w:sz w:val="24"/>
          <w:szCs w:val="24"/>
          <w:u w:val="none"/>
          <w:lang w:val="en-US" w:eastAsia="zh-CN" w:bidi="ar"/>
        </w:rPr>
      </w:pPr>
      <w:r>
        <w:rPr>
          <w:rFonts w:hint="default" w:ascii="Calibri" w:hAnsi="Calibri" w:eastAsia="-webkit-standard" w:cs="Calibri"/>
          <w:b w:val="0"/>
          <w:i w:val="0"/>
          <w:caps w:val="0"/>
          <w:color w:val="000000"/>
          <w:spacing w:val="0"/>
          <w:kern w:val="0"/>
          <w:sz w:val="24"/>
          <w:szCs w:val="24"/>
          <w:u w:val="none"/>
          <w:lang w:val="en-US" w:eastAsia="zh-CN" w:bidi="ar"/>
        </w:rPr>
        <w:t>3.1 请选择其中一个历史事件简要介绍，并谈谈你对其意义的认识；</w:t>
      </w:r>
    </w:p>
    <w:p>
      <w:pPr>
        <w:widowControl/>
        <w:spacing w:beforeAutospacing="0" w:after="0" w:afterAutospacing="0"/>
        <w:ind w:left="0" w:leftChars="0" w:firstLine="0" w:firstLineChars="0"/>
        <w:jc w:val="both"/>
        <w:rPr>
          <w:rFonts w:hint="default" w:ascii="Calibri" w:hAnsi="Calibri" w:eastAsia="-webkit-standard" w:cs="Calibri"/>
          <w:b w:val="0"/>
          <w:i w:val="0"/>
          <w:caps w:val="0"/>
          <w:color w:val="000000"/>
          <w:spacing w:val="0"/>
          <w:kern w:val="0"/>
          <w:sz w:val="24"/>
          <w:szCs w:val="24"/>
          <w:u w:val="none"/>
          <w:lang w:val="en-US" w:eastAsia="zh-CN" w:bidi="ar"/>
        </w:rPr>
      </w:pPr>
      <w:r>
        <w:rPr>
          <w:rFonts w:hint="eastAsia" w:eastAsia="-webkit-standard" w:cs="Calibri"/>
          <w:b w:val="0"/>
          <w:i w:val="0"/>
          <w:caps w:val="0"/>
          <w:color w:val="000000"/>
          <w:spacing w:val="0"/>
          <w:kern w:val="0"/>
          <w:sz w:val="24"/>
          <w:szCs w:val="24"/>
          <w:u w:val="none"/>
          <w:lang w:val="en-US" w:eastAsia="zh-CN" w:bidi="ar"/>
        </w:rPr>
        <w:t>答</w:t>
      </w:r>
      <w:r>
        <w:rPr>
          <w:rFonts w:hint="default" w:eastAsia="-webkit-standard" w:cs="Calibri"/>
          <w:b w:val="0"/>
          <w:i w:val="0"/>
          <w:caps w:val="0"/>
          <w:color w:val="000000"/>
          <w:spacing w:val="0"/>
          <w:kern w:val="0"/>
          <w:sz w:val="24"/>
          <w:szCs w:val="24"/>
          <w:u w:val="none"/>
          <w:lang w:val="en-US" w:eastAsia="zh-CN" w:bidi="ar"/>
        </w:rPr>
        <w:t>:</w:t>
      </w:r>
    </w:p>
    <w:p>
      <w:pPr>
        <w:widowControl/>
        <w:spacing w:beforeAutospacing="0" w:after="0" w:afterAutospacing="0"/>
        <w:ind w:left="0" w:firstLine="480"/>
        <w:jc w:val="both"/>
        <w:rPr>
          <w:rFonts w:hint="eastAsia" w:ascii="仿宋_GB2312" w:hAnsi="仿宋_GB2312" w:eastAsia="仿宋_GB2312" w:cs="仿宋_GB2312"/>
          <w:b w:val="0"/>
          <w:i w:val="0"/>
          <w:caps w:val="0"/>
          <w:color w:val="212121"/>
          <w:spacing w:val="0"/>
          <w:sz w:val="32"/>
          <w:szCs w:val="32"/>
        </w:rPr>
      </w:pPr>
      <w:r>
        <w:rPr>
          <w:rFonts w:hint="default" w:ascii="Calibri" w:hAnsi="Calibri" w:eastAsia="-webkit-standard" w:cs="Calibri"/>
          <w:b w:val="0"/>
          <w:i w:val="0"/>
          <w:caps w:val="0"/>
          <w:color w:val="000000"/>
          <w:spacing w:val="0"/>
          <w:kern w:val="0"/>
          <w:sz w:val="24"/>
          <w:szCs w:val="24"/>
          <w:u w:val="none"/>
          <w:lang w:val="en-US" w:eastAsia="zh-CN" w:bidi="ar"/>
        </w:rPr>
        <w:t>3.2 2月20日，党史学习教育动员大会在北京召开。谈谈你对党史工作的认识</w:t>
      </w:r>
      <w:r>
        <w:rPr>
          <w:rFonts w:hint="eastAsia" w:eastAsia="-webkit-standard" w:cs="Calibri"/>
          <w:b w:val="0"/>
          <w:i w:val="0"/>
          <w:caps w:val="0"/>
          <w:color w:val="000000"/>
          <w:spacing w:val="0"/>
          <w:kern w:val="0"/>
          <w:sz w:val="24"/>
          <w:szCs w:val="24"/>
          <w:u w:val="none"/>
          <w:lang w:val="en-US" w:eastAsia="zh-CN" w:bidi="ar"/>
        </w:rPr>
        <w:t>。</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1010101"/>
    <w:charset w:val="86"/>
    <w:family w:val="auto"/>
    <w:pitch w:val="default"/>
    <w:sig w:usb0="00000000" w:usb1="00000000" w:usb2="00000000" w:usb3="00000000" w:csb0="00040000" w:csb1="00000000"/>
  </w:font>
  <w:font w:name="-webkit-standard">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297A24"/>
    <w:rsid w:val="2405347D"/>
    <w:rsid w:val="3AF2507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5">
    <w:name w:val="Default Paragraph Font"/>
    <w:qFormat/>
    <w:uiPriority w:val="0"/>
  </w:style>
  <w:style w:type="table" w:default="1" w:styleId="4">
    <w:name w:val="Normal Table"/>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114</Words>
  <Characters>116</Characters>
  <Lines>0</Lines>
  <Paragraphs>15</Paragraphs>
  <TotalTime>45</TotalTime>
  <ScaleCrop>false</ScaleCrop>
  <LinksUpToDate>false</LinksUpToDate>
  <CharactersWithSpaces>135</CharactersWithSpaces>
  <Application>WPS Office_11.3.0.9236_F1E327BC-269C-435d-A152-05C5408002CA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2020-10-12T16:25:00Z</dcterms:created>
  <dc:creator>吾静</dc:creator>
  <cp:lastModifiedBy>惘</cp:lastModifiedBy>
  <dcterms:modified xsi:type="dcterms:W3CDTF">2021-03-26T13:33:24Z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