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学院：资源与环境科学学院    年级与专业：18人文地理与城乡规划1班        姓名：俞婕</w:t>
      </w: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2、1921年建党的伟人有李汉俊、李达、张国焘、刘仁静、毛泽东、何叔衡、董必武等。试选一人，自选角度，说一说他们的生平故事，谈一谈你的感想。</w:t>
      </w:r>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p>
    <w:p>
      <w:pPr>
        <w:widowControl/>
        <w:spacing w:beforeAutospacing="0" w:after="0" w:afterAutospacing="0"/>
        <w:ind w:left="0" w:firstLine="0"/>
        <w:jc w:val="both"/>
        <w:rPr>
          <w:rFonts w:ascii="宋体" w:hAnsi="宋体" w:eastAsia="宋体" w:cs="宋体"/>
          <w:sz w:val="24"/>
          <w:szCs w:val="24"/>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r>
        <w:rPr>
          <w:rFonts w:hint="eastAsia" w:eastAsia="-webkit-standard" w:cs="Calibri"/>
          <w:b w:val="0"/>
          <w:i w:val="0"/>
          <w:caps w:val="0"/>
          <w:color w:val="000000"/>
          <w:spacing w:val="0"/>
          <w:kern w:val="0"/>
          <w:sz w:val="24"/>
          <w:szCs w:val="24"/>
          <w:u w:val="none"/>
          <w:lang w:val="en-US" w:eastAsia="zh-CN" w:bidi="ar"/>
        </w:rPr>
        <w:t>毛泽东的生平故事:</w:t>
      </w:r>
      <w:r>
        <w:rPr>
          <w:rFonts w:ascii="宋体" w:hAnsi="宋体" w:eastAsia="宋体" w:cs="宋体"/>
          <w:sz w:val="24"/>
          <w:szCs w:val="24"/>
        </w:rPr>
        <w:t>毛泽东出身于农家，一生简朴，以身作则。在延安时，他同指战员们一道，亲自动手，挖地、浇水、施肥、种地，不贪图个人享受，关心他人，尊老爱老，对孩子“约法三章”等故事，始终铭刻在人民的心中，成为我党树立良好形象当之无愧的楷模。</w:t>
      </w:r>
    </w:p>
    <w:p>
      <w:pPr>
        <w:widowControl/>
        <w:spacing w:beforeAutospacing="0" w:after="0" w:afterAutospacing="0"/>
        <w:ind w:left="0" w:firstLine="0"/>
        <w:jc w:val="both"/>
        <w:rPr>
          <w:rFonts w:hint="eastAsia" w:ascii="宋体" w:hAnsi="宋体" w:cs="宋体"/>
          <w:sz w:val="24"/>
          <w:szCs w:val="24"/>
          <w:lang w:val="en-US" w:eastAsia="zh-CN"/>
        </w:rPr>
      </w:pPr>
    </w:p>
    <w:p>
      <w:pPr>
        <w:widowControl/>
        <w:spacing w:beforeAutospacing="0" w:after="0" w:afterAutospacing="0"/>
        <w:ind w:left="0" w:firstLine="0"/>
        <w:jc w:val="both"/>
        <w:rPr>
          <w:rFonts w:hint="eastAsia" w:ascii="宋体" w:hAnsi="宋体" w:cs="宋体"/>
          <w:sz w:val="24"/>
          <w:szCs w:val="24"/>
          <w:lang w:val="en-US" w:eastAsia="zh-CN"/>
        </w:rPr>
      </w:pPr>
      <w:r>
        <w:rPr>
          <w:rFonts w:hint="eastAsia" w:ascii="宋体" w:hAnsi="宋体" w:cs="宋体"/>
          <w:sz w:val="24"/>
          <w:szCs w:val="24"/>
          <w:lang w:val="en-US" w:eastAsia="zh-CN"/>
        </w:rPr>
        <w:t>感想：我们要向毛泽东同志学习，勤俭朴素、以身作则、尊老爱幼，为共产主义事业而奋斗终生，热爱祖国热爱人民、热爱中国共产党。作为一名大学生，我们应认真学习科学文化知识，注重实践锻炼；将来作为一名共产党员，我们要</w:t>
      </w:r>
      <w:bookmarkStart w:id="0" w:name="_GoBack"/>
      <w:bookmarkEnd w:id="0"/>
      <w:r>
        <w:rPr>
          <w:rFonts w:hint="eastAsia" w:ascii="宋体" w:hAnsi="宋体" w:cs="宋体"/>
          <w:sz w:val="24"/>
          <w:szCs w:val="24"/>
          <w:lang w:val="en-US" w:eastAsia="zh-CN"/>
        </w:rPr>
        <w:t>自觉遵守党的纪律，坚持党和人民的利益高于一切。遇到困难时冲锋在前，遇到问题时带头解决，遇到考验时坚定立场，发挥先锋模范作用。这样才能让更多的群众肯定我们、让更多的群众愿意跟上我们，所以我们每一名党员必须要记住我们自己的身份，那就是我们是一名共产党员，我们必须要做到最好最优，让党因为我们每一名党员的努力和的担当而得到更加广泛的拥护和爱戴，并继续凝聚起更大的力量和智慧，推动我们党更加稳健的向前走。</w:t>
      </w:r>
    </w:p>
    <w:p>
      <w:pPr>
        <w:widowControl/>
        <w:spacing w:beforeAutospacing="0" w:after="0" w:afterAutospacing="0"/>
        <w:ind w:left="0" w:firstLine="0"/>
        <w:jc w:val="both"/>
        <w:rPr>
          <w:rFonts w:hint="default" w:ascii="宋体" w:hAnsi="宋体" w:cs="宋体"/>
          <w:sz w:val="24"/>
          <w:szCs w:val="24"/>
          <w:lang w:val="en-US" w:eastAsia="zh-CN"/>
        </w:rPr>
      </w:pPr>
    </w:p>
    <w:p>
      <w:pPr>
        <w:widowControl/>
        <w:spacing w:beforeAutospacing="0" w:after="0" w:afterAutospacing="0"/>
        <w:ind w:left="0" w:firstLine="0"/>
        <w:jc w:val="both"/>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ebkit-standard">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47D52"/>
    <w:rsid w:val="19047D52"/>
    <w:rsid w:val="1EE3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2021-03-25T12:05:00Z</dcterms:created>
  <dc:creator>ASUS</dc:creator>
  <cp:lastModifiedBy>ASUS</cp:lastModifiedBy>
  <dcterms:modified xsi:type="dcterms:W3CDTF">2021-03-25T12:20:41Z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808E6FCE9A2E4F8D8018A9FBBF3FBC83</vt:lpwstr>
  </property>
</Properties>
</file>