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70CD92E" w14:textId="77777777" w:rsidR="0041432B" w:rsidRDefault="00CA0688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62F47C18" w14:textId="77777777" w:rsidR="0041432B" w:rsidRDefault="0041432B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5849A25F" w14:textId="4EF84708" w:rsidR="0041432B" w:rsidRPr="00050585" w:rsidRDefault="00CA0688">
      <w:pPr>
        <w:ind w:firstLineChars="100" w:firstLine="320"/>
        <w:rPr>
          <w:rStyle w:val="a3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050585">
        <w:rPr>
          <w:rFonts w:ascii="仿宋_GB2312" w:eastAsia="仿宋_GB2312" w:hAnsi="仿宋_GB2312" w:cs="仿宋_GB2312" w:hint="eastAsia"/>
          <w:sz w:val="32"/>
          <w:szCs w:val="32"/>
        </w:rPr>
        <w:t>数计学院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050585"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050585">
        <w:rPr>
          <w:rFonts w:ascii="仿宋_GB2312" w:eastAsia="仿宋_GB2312" w:hAnsi="仿宋_GB2312" w:cs="仿宋_GB2312" w:hint="eastAsia"/>
          <w:sz w:val="32"/>
          <w:szCs w:val="32"/>
        </w:rPr>
        <w:t>18级数学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050585">
        <w:rPr>
          <w:rFonts w:ascii="仿宋_GB2312" w:eastAsia="仿宋_GB2312" w:hAnsi="仿宋_GB2312" w:cs="仿宋_GB2312" w:hint="eastAsia"/>
          <w:sz w:val="32"/>
          <w:szCs w:val="32"/>
        </w:rPr>
        <w:t>洪艳梅</w:t>
      </w:r>
    </w:p>
    <w:p w14:paraId="1BE707CE" w14:textId="77777777" w:rsidR="0041432B" w:rsidRDefault="0041432B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092335E4" w14:textId="77777777" w:rsidR="0041432B" w:rsidRDefault="00CA0688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 w:rsidRPr="00050585">
        <w:rPr>
          <w:rFonts w:eastAsia="-webkit-standard" w:cs="Calibri"/>
          <w:color w:val="000000"/>
          <w:kern w:val="0"/>
          <w:sz w:val="24"/>
          <w:lang w:bidi="ar"/>
        </w:rPr>
        <w:t>1</w:t>
      </w:r>
      <w:r w:rsidRPr="00050585"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26D72D51" w14:textId="32F1912C" w:rsidR="0041432B" w:rsidRDefault="00CA0688">
      <w:pPr>
        <w:widowControl/>
        <w:rPr>
          <w:rFonts w:ascii="宋体" w:hAnsi="宋体"/>
          <w:color w:val="000000"/>
          <w:kern w:val="0"/>
          <w:sz w:val="27"/>
          <w:szCs w:val="27"/>
          <w:lang w:bidi="ar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  <w:r w:rsidR="007656E3">
        <w:rPr>
          <w:rFonts w:ascii="宋体" w:hAnsi="宋体"/>
          <w:color w:val="000000"/>
          <w:kern w:val="0"/>
          <w:sz w:val="27"/>
          <w:szCs w:val="27"/>
          <w:lang w:bidi="ar"/>
        </w:rPr>
        <w:t xml:space="preserve"> </w:t>
      </w:r>
    </w:p>
    <w:p w14:paraId="433A559A" w14:textId="4976BEF5" w:rsidR="00050585" w:rsidRPr="00A03CA0" w:rsidRDefault="007656E3" w:rsidP="007656E3">
      <w:pPr>
        <w:widowControl/>
        <w:ind w:firstLineChars="200" w:firstLine="560"/>
        <w:rPr>
          <w:rFonts w:ascii="宋体" w:hAnsi="宋体"/>
          <w:color w:val="000000"/>
          <w:kern w:val="0"/>
          <w:sz w:val="28"/>
          <w:szCs w:val="28"/>
          <w:lang w:bidi="ar"/>
        </w:rPr>
      </w:pPr>
      <w:r w:rsidRPr="00A03CA0">
        <w:rPr>
          <w:rFonts w:ascii="宋体" w:hAnsi="宋体" w:hint="eastAsia"/>
          <w:color w:val="000000"/>
          <w:sz w:val="28"/>
          <w:szCs w:val="28"/>
        </w:rPr>
        <w:t>我想对中国共产党说：“正是因为您的领导，为中国带了一个个五年规划。</w:t>
      </w:r>
      <w:r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第十四个五年规划和2035年远景目标</w:t>
      </w:r>
      <w:r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，</w:t>
      </w:r>
      <w:r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是开启全面建设社会主义现代化国家的新征程，向第二个百年奋斗目标进军</w:t>
      </w:r>
      <w:r w:rsid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的号令</w:t>
      </w:r>
      <w:r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。我国将会在您的领导下，开启不平凡的发展历程。您在全面地总结</w:t>
      </w:r>
      <w:r w:rsidR="009A5DF4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“</w:t>
      </w:r>
      <w:r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十三五</w:t>
      </w:r>
      <w:r w:rsidR="009A5DF4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”</w:t>
      </w:r>
      <w:r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之后，</w:t>
      </w:r>
      <w:r w:rsidR="009A5DF4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全会</w:t>
      </w:r>
      <w:r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审议通过</w:t>
      </w:r>
      <w:r w:rsidR="009A5DF4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“十四五”规划，充分体现了实事求是，又注重长远发展，最关键的是以科学的精神结合实际，防范风险，最终形成目标清晰、路径明确、举措有力的政策和方向，确保我国高质量发展。</w:t>
      </w:r>
      <w:r w:rsid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您总是以“一枝一叶总关情”的情怀为人民服务。</w:t>
      </w:r>
    </w:p>
    <w:p w14:paraId="58150084" w14:textId="34C14EE7" w:rsidR="00A03CA0" w:rsidRPr="00A03CA0" w:rsidRDefault="009A5DF4" w:rsidP="00A03CA0">
      <w:pPr>
        <w:widowControl/>
        <w:ind w:firstLineChars="200" w:firstLine="560"/>
        <w:rPr>
          <w:rFonts w:ascii="宋体" w:hAnsi="宋体" w:hint="eastAsia"/>
          <w:color w:val="000000"/>
          <w:kern w:val="0"/>
          <w:sz w:val="28"/>
          <w:szCs w:val="28"/>
          <w:lang w:bidi="ar"/>
        </w:rPr>
      </w:pPr>
      <w:r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您科学</w:t>
      </w:r>
      <w:r w:rsidR="00A03CA0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擘画</w:t>
      </w:r>
      <w:r w:rsidR="00A03CA0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“十三五”</w:t>
      </w:r>
      <w:r w:rsidR="00A03CA0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和</w:t>
      </w:r>
      <w:r w:rsidR="00A03CA0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2035年</w:t>
      </w:r>
      <w:r w:rsidR="00A03CA0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发展新蓝图，着实令我奋进。我将深入学习领会习近平总书记重要讲话和十九届五中全会精神，增强“四个意识”、坚定“四个自信</w:t>
      </w:r>
      <w:r w:rsidR="00A03CA0" w:rsidRPr="00A03CA0">
        <w:rPr>
          <w:rFonts w:ascii="宋体" w:hAnsi="宋体"/>
          <w:color w:val="000000"/>
          <w:kern w:val="0"/>
          <w:sz w:val="28"/>
          <w:szCs w:val="28"/>
          <w:lang w:bidi="ar"/>
        </w:rPr>
        <w:t>”</w:t>
      </w:r>
      <w:r w:rsidR="00A03CA0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、做到“两个维护”，始终坚持您的</w:t>
      </w:r>
      <w:r w:rsidR="00CA0688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一切</w:t>
      </w:r>
      <w:r w:rsidR="00A03CA0" w:rsidRP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领导，坚守初心，笃定前行</w:t>
      </w:r>
      <w:r w:rsidR="00A03CA0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。”</w:t>
      </w:r>
    </w:p>
    <w:p w14:paraId="27F24CD3" w14:textId="77777777" w:rsidR="0041432B" w:rsidRDefault="00CA0688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7868300D" w14:textId="77777777" w:rsidR="0041432B" w:rsidRDefault="0041432B">
      <w:pPr>
        <w:rPr>
          <w:rFonts w:ascii="仿宋_GB2312" w:eastAsia="仿宋_GB2312" w:hAnsi="仿宋_GB2312" w:cs="仿宋_GB2312"/>
          <w:sz w:val="32"/>
          <w:szCs w:val="32"/>
        </w:rPr>
      </w:pPr>
    </w:p>
    <w:p w14:paraId="500849D3" w14:textId="77777777" w:rsidR="0041432B" w:rsidRDefault="0041432B">
      <w:pPr>
        <w:rPr>
          <w:rFonts w:ascii="仿宋_GB2312" w:eastAsia="仿宋_GB2312" w:hAnsi="仿宋_GB2312" w:cs="仿宋_GB2312"/>
          <w:sz w:val="32"/>
          <w:szCs w:val="32"/>
        </w:rPr>
      </w:pPr>
    </w:p>
    <w:p w14:paraId="367074D0" w14:textId="77777777" w:rsidR="0041432B" w:rsidRDefault="0041432B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414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32B"/>
    <w:rsid w:val="00050585"/>
    <w:rsid w:val="0041432B"/>
    <w:rsid w:val="007656E3"/>
    <w:rsid w:val="009A5DF4"/>
    <w:rsid w:val="00A03CA0"/>
    <w:rsid w:val="00CA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ADC9C8"/>
  <w15:docId w15:val="{F308C1DA-06E3-4C71-B1BC-9F9712E3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50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Hongym</cp:lastModifiedBy>
  <cp:revision>2</cp:revision>
  <dcterms:created xsi:type="dcterms:W3CDTF">2020-10-12T16:25:00Z</dcterms:created>
  <dcterms:modified xsi:type="dcterms:W3CDTF">2021-03-25T11:48:00Z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