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第65期党的发展对象培训班第一次小组讨论</w:t>
      </w:r>
    </w:p>
    <w:p>
      <w:pPr>
        <w:ind w:firstLine="3520" w:firstLineChars="11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jc w:val="left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学院：纺织与服装学院   年级与专业：2019服装艺术设计   姓名：钟华风</w:t>
      </w:r>
    </w:p>
    <w:p>
      <w:pPr>
        <w:jc w:val="left"/>
        <w:rPr>
          <w:rFonts w:hint="default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</w:p>
    <w:p>
      <w:pPr>
        <w:widowControl/>
        <w:spacing w:beforeAutospacing="0" w:after="0" w:afterAutospacing="0"/>
        <w:ind w:left="0" w:firstLine="0"/>
        <w:jc w:val="both"/>
        <w:rPr>
          <w:rFonts w:hint="default" w:ascii="-webkit-standard" w:hAnsi="-webkit-standard" w:eastAsia="-webkit-standard" w:cs="-webkit-standard"/>
          <w:b w:val="0"/>
          <w:i w:val="0"/>
          <w:caps w:val="0"/>
          <w:color w:val="000000"/>
          <w:spacing w:val="0"/>
          <w:sz w:val="27"/>
          <w:szCs w:val="27"/>
          <w:u w:val="none"/>
        </w:rPr>
      </w:pPr>
      <w:r>
        <w:rPr>
          <w:rFonts w:hint="eastAsia" w:ascii="Calibri" w:hAnsi="Calibri" w:eastAsia="-webkit-standard" w:cs="Calibri"/>
          <w:b/>
          <w:bCs/>
          <w:i w:val="0"/>
          <w:caps w:val="0"/>
          <w:color w:val="000000"/>
          <w:spacing w:val="0"/>
          <w:kern w:val="0"/>
          <w:sz w:val="24"/>
          <w:szCs w:val="24"/>
          <w:u w:val="none"/>
          <w:lang w:val="en-US" w:eastAsia="zh-CN" w:bidi="ar"/>
        </w:rPr>
        <w:t>讨论题：</w:t>
      </w:r>
      <w:r>
        <w:rPr>
          <w:rFonts w:hint="default" w:ascii="Calibri" w:hAnsi="Calibri" w:eastAsia="-webkit-standard" w:cs="Calibri"/>
          <w:b w:val="0"/>
          <w:i w:val="0"/>
          <w:caps w:val="0"/>
          <w:color w:val="000000"/>
          <w:spacing w:val="0"/>
          <w:kern w:val="0"/>
          <w:sz w:val="24"/>
          <w:szCs w:val="24"/>
          <w:u w:val="none"/>
          <w:lang w:val="en-US" w:eastAsia="zh-CN" w:bidi="ar"/>
        </w:rPr>
        <w:t>今年是建党一百周年，回顾历史，我党历史上有许多重大事件，如南昌起义、八七会议、十一届三中全会等。</w:t>
      </w:r>
    </w:p>
    <w:p>
      <w:pPr>
        <w:widowControl/>
        <w:spacing w:beforeAutospacing="0" w:after="0" w:afterAutospacing="0"/>
        <w:ind w:left="0" w:firstLine="480"/>
        <w:jc w:val="both"/>
        <w:rPr>
          <w:rFonts w:hint="default" w:ascii="Calibri" w:hAnsi="Calibri" w:eastAsia="-webkit-standard" w:cs="Calibri"/>
          <w:b w:val="0"/>
          <w:i w:val="0"/>
          <w:caps w:val="0"/>
          <w:color w:val="000000"/>
          <w:spacing w:val="0"/>
          <w:kern w:val="0"/>
          <w:sz w:val="24"/>
          <w:szCs w:val="24"/>
          <w:u w:val="none"/>
          <w:lang w:val="en-US" w:eastAsia="zh-CN" w:bidi="ar"/>
        </w:rPr>
      </w:pPr>
      <w:r>
        <w:rPr>
          <w:rFonts w:hint="default" w:ascii="Calibri" w:hAnsi="Calibri" w:eastAsia="-webkit-standard" w:cs="Calibri"/>
          <w:b w:val="0"/>
          <w:i w:val="0"/>
          <w:caps w:val="0"/>
          <w:color w:val="000000"/>
          <w:spacing w:val="0"/>
          <w:kern w:val="0"/>
          <w:sz w:val="24"/>
          <w:szCs w:val="24"/>
          <w:u w:val="none"/>
          <w:lang w:val="en-US" w:eastAsia="zh-CN" w:bidi="ar"/>
        </w:rPr>
        <w:t>3.1 请选择其中一个历史事件简要介绍，并谈谈你对其意义的认识；</w:t>
      </w:r>
    </w:p>
    <w:p>
      <w:pPr>
        <w:widowControl/>
        <w:spacing w:beforeAutospacing="0" w:after="0" w:afterAutospacing="0"/>
        <w:ind w:left="0" w:leftChars="0" w:firstLine="0" w:firstLineChars="0"/>
        <w:jc w:val="both"/>
        <w:rPr>
          <w:rFonts w:hint="default" w:ascii="Calibri" w:hAnsi="Calibri" w:eastAsia="-webkit-standard" w:cs="Calibri"/>
          <w:b/>
          <w:bCs/>
          <w:i w:val="0"/>
          <w:caps w:val="0"/>
          <w:color w:val="000000"/>
          <w:spacing w:val="0"/>
          <w:kern w:val="0"/>
          <w:sz w:val="24"/>
          <w:szCs w:val="24"/>
          <w:u w:val="none"/>
          <w:lang w:val="en-US" w:eastAsia="zh-CN" w:bidi="ar"/>
        </w:rPr>
      </w:pPr>
      <w:r>
        <w:rPr>
          <w:rFonts w:hint="eastAsia" w:eastAsia="-webkit-standard" w:cs="Calibri"/>
          <w:b/>
          <w:bCs/>
          <w:i w:val="0"/>
          <w:caps w:val="0"/>
          <w:color w:val="000000"/>
          <w:spacing w:val="0"/>
          <w:kern w:val="0"/>
          <w:sz w:val="24"/>
          <w:szCs w:val="24"/>
          <w:u w:val="none"/>
          <w:lang w:val="en-US" w:eastAsia="zh-CN" w:bidi="ar"/>
        </w:rPr>
        <w:t>答</w:t>
      </w:r>
      <w:r>
        <w:rPr>
          <w:rFonts w:hint="default" w:eastAsia="-webkit-standard" w:cs="Calibri"/>
          <w:b/>
          <w:bCs/>
          <w:i w:val="0"/>
          <w:caps w:val="0"/>
          <w:color w:val="000000"/>
          <w:spacing w:val="0"/>
          <w:kern w:val="0"/>
          <w:sz w:val="24"/>
          <w:szCs w:val="24"/>
          <w:u w:val="none"/>
          <w:lang w:val="en-US" w:eastAsia="zh-CN" w:bidi="ar"/>
        </w:rPr>
        <w:t>:</w:t>
      </w:r>
    </w:p>
    <w:p>
      <w:pPr>
        <w:widowControl/>
        <w:spacing w:beforeAutospacing="0" w:after="0" w:afterAutospacing="0"/>
        <w:jc w:val="both"/>
        <w:rPr>
          <w:rFonts w:hint="default" w:ascii="Calibri" w:hAnsi="Calibri" w:eastAsia="-webkit-standard" w:cs="Calibri"/>
          <w:b w:val="0"/>
          <w:i w:val="0"/>
          <w:caps w:val="0"/>
          <w:color w:val="000000"/>
          <w:spacing w:val="0"/>
          <w:kern w:val="0"/>
          <w:sz w:val="24"/>
          <w:szCs w:val="24"/>
          <w:u w:val="none"/>
          <w:lang w:val="en-US" w:eastAsia="zh-CN" w:bidi="ar"/>
        </w:rPr>
      </w:pPr>
      <w:r>
        <w:rPr>
          <w:rFonts w:hint="eastAsia" w:ascii="Calibri" w:hAnsi="Calibri" w:eastAsia="-webkit-standard" w:cs="Calibri"/>
          <w:b w:val="0"/>
          <w:i w:val="0"/>
          <w:caps w:val="0"/>
          <w:color w:val="000000"/>
          <w:spacing w:val="0"/>
          <w:kern w:val="0"/>
          <w:sz w:val="24"/>
          <w:szCs w:val="24"/>
          <w:u w:val="none"/>
          <w:lang w:val="en-US" w:eastAsia="zh-CN" w:bidi="ar"/>
        </w:rPr>
        <w:t>1927年中共发动的武装起义——八一南昌起义，中共联合国民党左派，打响了武装反抗国民党反动派的第一枪，揭开了中国共产党独立领导武装斗争和创建革命军队的序幕，对党的事业有里程碑式的影响。如果没有南昌起义，我们党的胜利不会来的那么快，也可能还处在积贫积弱，任打任挨的境地。人民军队支持着党的发展，党的事业离不开军队支持。军人是最可爱的人！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_GB2312">
    <w:altName w:val="仿宋"/>
    <w:panose1 w:val="02010609030001010101"/>
    <w:charset w:val="86"/>
    <w:family w:val="auto"/>
    <w:pitch w:val="default"/>
    <w:sig w:usb0="00000000" w:usb1="00000000" w:usb2="00000000" w:usb3="00000000" w:csb0="00040000" w:csb1="00000000"/>
  </w:font>
  <w:font w:name="-webkit-standard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93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7136568"/>
    <w:rsid w:val="002F4606"/>
    <w:rsid w:val="00B81FB6"/>
    <w:rsid w:val="0E146529"/>
    <w:rsid w:val="10B54374"/>
    <w:rsid w:val="2A6C6DC2"/>
    <w:rsid w:val="309A67FF"/>
    <w:rsid w:val="32AD63CE"/>
    <w:rsid w:val="47136568"/>
    <w:rsid w:val="545C0B20"/>
    <w:rsid w:val="54A36594"/>
    <w:rsid w:val="56566105"/>
    <w:rsid w:val="59E26ABA"/>
    <w:rsid w:val="6EED7B0D"/>
    <w:rsid w:val="73A95DDB"/>
    <w:rsid w:val="7D4059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paragraph" w:styleId="3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6">
    <w:name w:val="Emphasis"/>
    <w:basedOn w:val="5"/>
    <w:qFormat/>
    <w:uiPriority w:val="0"/>
    <w:rPr>
      <w:i/>
    </w:rPr>
  </w:style>
  <w:style w:type="character" w:styleId="7">
    <w:name w:val="Hyperlink"/>
    <w:basedOn w:val="5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Office_11.1.0.10356_F1E327BC-269C-435d-A152-05C5408002CA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2021-03-19T08:45:00Z</dcterms:created>
  <dc:creator>青</dc:creator>
  <cp:lastModifiedBy>钟华</cp:lastModifiedBy>
  <dcterms:modified xsi:type="dcterms:W3CDTF">2021-03-25T05:02:18Z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2052-11.1.0.10356</vt:lpwstr>
  </property>
  <property fmtid="{D5CDD505-2E9C-101B-9397-08002B2CF9AE}" pid="3" name="ICV">
    <vt:lpwstr>65B4912E171C41D390E96DC50FDAB933</vt:lpwstr>
  </property>
</Properties>
</file>