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第65期党的发展对象培训班第一次小组讨论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学院： 物理与信息工程学院   年级与专业：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18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级机械设计制造及其自动化        姓名：范倍清</w:t>
      </w: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sz w:val="27"/>
          <w:szCs w:val="27"/>
          <w:u w:val="none"/>
        </w:rPr>
      </w:pP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sz w:val="27"/>
          <w:szCs w:val="27"/>
          <w:u w:val="none"/>
        </w:rPr>
      </w:pPr>
      <w:r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kern w:val="0"/>
          <w:sz w:val="27"/>
          <w:szCs w:val="27"/>
          <w:u w:val="none"/>
          <w:lang w:val="en-US" w:eastAsia="zh-CN"/>
        </w:rPr>
        <w:t> 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cs="Calibri" w:eastAsia="-webkit-standard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sz w:val="27"/>
          <w:szCs w:val="27"/>
          <w:u w:val="none"/>
        </w:rPr>
      </w:pPr>
      <w:r>
        <w:rPr>
          <w:rFonts w:cs="Calibri" w:eastAsia="-webkit-standard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答</w:t>
      </w:r>
      <w:r>
        <w:rPr>
          <w:rFonts w:cs="Calibri" w:eastAsia="-webkit-standard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:</w:t>
      </w: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何叔衡，1876年出生于湖南省，于</w:t>
      </w:r>
      <w:r>
        <w:rPr>
          <w:rFonts w:cs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1913</w:t>
      </w: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年进入湖南第一师范学校学习，在校期间，与毛泽东成为忘年之交，两人经常一起探讨救国救民之道，</w:t>
      </w:r>
      <w:r>
        <w:rPr>
          <w:rFonts w:cs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1920</w:t>
      </w: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年与毛泽东共同建立了长沙共产主义小组，并作为最年长的代表参加了中共一大，</w:t>
      </w:r>
      <w:r>
        <w:rPr>
          <w:rFonts w:cs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1935</w:t>
      </w:r>
      <w:r>
        <w:rPr>
          <w:rFonts w:cs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年，由于苏区安全形势的日益严峻，从江西经由福建迁往香港，在杭县濯田区水口镇附近的小径村时，被当地的国民党保安团发现，在交火中不幸牺牲。临难不苟的何叔衡用生命践行了他“我要为苏维埃流尽最后一滴血”的铮铮誓言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24"/>
          <w:szCs w:val="24"/>
        </w:rPr>
      </w:pPr>
      <w:r>
        <w:rPr>
          <w:rFonts w:ascii="仿宋_GB2312" w:cs="仿宋_GB2312" w:eastAsia="仿宋_GB2312" w:hAnsi="仿宋_GB2312" w:hint="eastAsia"/>
          <w:sz w:val="24"/>
          <w:szCs w:val="24"/>
          <w:lang w:eastAsia="zh-CN"/>
        </w:rPr>
        <w:t>何叔衡作为晚清秀才，却不迂不腐。他果敢地跟上时代的步伐，义无反顾地踏上革命道路，不辞劳苦远赴苏联学习，回国后在根据地出生入死，直至英勇牺牲始终初心不改。其高贵品格值得永远铭记。</w:t>
      </w:r>
    </w:p>
    <w:bookmarkStart w:id="0" w:name="_GoBack"/>
    <w:bookmarkEnd w:id="0"/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numPr>
          <w:ilvl w:val="0"/>
          <w:numId w:val="0"/>
        </w:numPr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0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0020507"/>
    <w:charset w:val="00"/>
    <w:family w:val="roman"/>
    <w:pitch w:val="default"/>
    <w:sig w:usb0="00000000" w:usb1="00000000" w:usb2="00000000" w:usb3="00000000" w:csb0="80000000" w:csb1="00000000"/>
  </w:font>
  <w:font w:name="Cambria">
    <w:altName w:val="Cambria"/>
    <w:panose1 w:val="02040503050000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Calibri"/>
    <w:panose1 w:val="020f0502020000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00000000" w:usb1="00000000" w:usb2="00000016" w:usb3="00000000" w:csb0="00040001" w:csb1="00000000"/>
  </w:font>
  <w:font w:name="-webkit-standard">
    <w:altName w:val="-webkit-standard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414</Words>
  <Pages>1</Pages>
  <Characters>431</Characters>
  <Application>WPS Office</Application>
  <DocSecurity>0</DocSecurity>
  <Paragraphs>18</Paragraphs>
  <ScaleCrop>false</ScaleCrop>
  <LinksUpToDate>false</LinksUpToDate>
  <CharactersWithSpaces>444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2020-10-12T16:25:00Z</dcterms:created>
  <dc:creator>吾静</dc:creator>
  <lastModifiedBy>PDRM00</lastModifiedBy>
  <dcterms:modified xsi:type="dcterms:W3CDTF">2021-03-25T05:33:52Z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