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学院：物理与信息工程学院 年级与专业：18通信工程  姓名：林俊佑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1921年建党的伟人有李汉俊、李达、张国焘、刘仁静、毛泽东、何叔衡、董必武等。试选一人，自选角度，说一说他们的生平故事，谈一谈你的感想。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480" w:firstLineChars="200"/>
        <w:jc w:val="both"/>
        <w:textAlignment w:val="auto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董必武是我国著名的军事家和革命家，他出生于1886年，他是湖北黄安县人，他出生于一个普通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家</w:t>
      </w: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庭，但董必武从小就聪明好学，所以在1903年的时候就考取了当地的秀才。董必武不仅仅是一位优秀的军事家和革命家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同时他在日常生活中也是一位很优秀的人，董必武的很多故事在民间也广为流传，比如董必武勤俭的故事。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420" w:firstLineChars="200"/>
        <w:jc w:val="both"/>
        <w:textAlignment w:val="auto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</w:rPr>
        <w:t>在1937年的时候，国共双方进行第二次合作，董必武需要做党的统战工作，董必武平时在延安的时候就穿着粗布衣生活也比较勤俭朴素，但到了武汉因为要和社会人士打交道做工作，所以就需要换衣服。当时市面上比较好的礼帽需要十元才能卖一顶，但董必武特意嘱咐工作人员买便宜的礼帽，皮鞋也是买了最便宜的，就是这样普通的一套衣服董必武也只是在迎送客人的时候穿戴一下，对于这种现象董必武身边的工作人员很不理解，他们觉得共产党人为什么就不能自己穿好一点，吃好一点呢?董必武就告诉他身边的工作人员说：“对于中国亿万人民的幸福来说，吃饭穿衣戴帽只是小事，能省一分钱就要剩一分钱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42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作为一名当代大学生，我们应当传承这种勤俭节约的精神，秉承勤俭节约是美德的理念，向董必武同志学习，在日常生活中明确知道哪些该花哪些不该花，合理有度消费。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E5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62</TotalTime>
  <ScaleCrop>false</ScaleCrop>
  <LinksUpToDate>false</LinksUpToDate>
  <CharactersWithSpaces>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蜜柚男孩</cp:lastModifiedBy>
  <dcterms:modified xsi:type="dcterms:W3CDTF">2021-03-25T04:23:39Z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