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682" w:rsidRDefault="003C540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期党的发展对象培训班第二次小组讨论</w:t>
      </w:r>
    </w:p>
    <w:p w:rsidR="00C85682" w:rsidRDefault="00C85682">
      <w:pPr>
        <w:ind w:firstLineChars="1100" w:firstLine="3520"/>
        <w:rPr>
          <w:rFonts w:ascii="仿宋_GB2312" w:eastAsia="仿宋_GB2312" w:hAnsi="仿宋_GB2312" w:cs="仿宋_GB2312"/>
          <w:sz w:val="32"/>
          <w:szCs w:val="32"/>
        </w:rPr>
      </w:pPr>
    </w:p>
    <w:p w:rsidR="00C85682" w:rsidRDefault="003C540D" w:rsidP="001D6E9E">
      <w:pPr>
        <w:rPr>
          <w:rFonts w:ascii="仿宋_GB2312" w:eastAsia="仿宋_GB2312" w:hAnsi="仿宋_GB2312" w:cs="仿宋_GB2312"/>
          <w:sz w:val="32"/>
          <w:szCs w:val="32"/>
        </w:rPr>
      </w:pPr>
      <w:r>
        <w:rPr>
          <w:rFonts w:ascii="仿宋_GB2312" w:eastAsia="仿宋_GB2312" w:hAnsi="仿宋_GB2312" w:cs="仿宋_GB2312" w:hint="eastAsia"/>
          <w:sz w:val="32"/>
          <w:szCs w:val="32"/>
        </w:rPr>
        <w:t>学院：</w:t>
      </w:r>
      <w:r w:rsidR="001D6E9E">
        <w:rPr>
          <w:rFonts w:ascii="仿宋_GB2312" w:eastAsia="仿宋_GB2312" w:hAnsi="仿宋_GB2312" w:cs="仿宋_GB2312" w:hint="eastAsia"/>
          <w:sz w:val="32"/>
          <w:szCs w:val="32"/>
        </w:rPr>
        <w:t xml:space="preserve">教育科学学院      </w:t>
      </w:r>
      <w:r>
        <w:rPr>
          <w:rFonts w:ascii="仿宋_GB2312" w:eastAsia="仿宋_GB2312" w:hAnsi="仿宋_GB2312" w:cs="仿宋_GB2312" w:hint="eastAsia"/>
          <w:sz w:val="32"/>
          <w:szCs w:val="32"/>
        </w:rPr>
        <w:t>年级与专业：</w:t>
      </w:r>
      <w:r w:rsidR="001D6E9E">
        <w:rPr>
          <w:rFonts w:ascii="仿宋_GB2312" w:eastAsia="仿宋_GB2312" w:hAnsi="仿宋_GB2312" w:cs="仿宋_GB2312" w:hint="eastAsia"/>
          <w:sz w:val="32"/>
          <w:szCs w:val="32"/>
        </w:rPr>
        <w:t>2017级小学教育</w:t>
      </w:r>
      <w:bookmarkStart w:id="0" w:name="_GoBack"/>
      <w:bookmarkEnd w:id="0"/>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姓名：</w:t>
      </w:r>
      <w:r w:rsidR="001D6E9E">
        <w:rPr>
          <w:rFonts w:ascii="仿宋_GB2312" w:eastAsia="仿宋_GB2312" w:hAnsi="仿宋_GB2312" w:cs="仿宋_GB2312" w:hint="eastAsia"/>
          <w:sz w:val="32"/>
          <w:szCs w:val="32"/>
        </w:rPr>
        <w:t>林诗清</w:t>
      </w:r>
    </w:p>
    <w:p w:rsidR="00C85682" w:rsidRDefault="00C85682">
      <w:pPr>
        <w:ind w:firstLineChars="100" w:firstLine="320"/>
        <w:rPr>
          <w:rFonts w:ascii="仿宋_GB2312" w:eastAsia="仿宋_GB2312" w:hAnsi="仿宋_GB2312" w:cs="仿宋_GB2312"/>
          <w:sz w:val="32"/>
          <w:szCs w:val="32"/>
        </w:rPr>
      </w:pPr>
    </w:p>
    <w:p w:rsidR="00C85682" w:rsidRDefault="003C540D">
      <w:pPr>
        <w:rPr>
          <w:rFonts w:ascii="仿宋_GB2312" w:eastAsia="仿宋_GB2312" w:hAnsi="仿宋_GB2312" w:cs="仿宋_GB2312"/>
          <w:sz w:val="32"/>
          <w:szCs w:val="32"/>
        </w:rPr>
      </w:pPr>
      <w:r>
        <w:rPr>
          <w:rFonts w:ascii="仿宋_GB2312" w:eastAsia="仿宋_GB2312" w:hAnsi="仿宋_GB2312" w:cs="仿宋_GB2312" w:hint="eastAsia"/>
          <w:sz w:val="32"/>
          <w:szCs w:val="32"/>
        </w:rPr>
        <w:t>如果你被发展为中共党员，你将如何在大学生群体中发挥党员的先锋模范作用？</w:t>
      </w:r>
    </w:p>
    <w:p w:rsidR="00C85682" w:rsidRDefault="003C540D">
      <w:pPr>
        <w:rPr>
          <w:rFonts w:ascii="仿宋_GB2312" w:eastAsia="仿宋_GB2312" w:hAnsi="仿宋_GB2312" w:cs="仿宋_GB2312"/>
          <w:sz w:val="32"/>
          <w:szCs w:val="32"/>
        </w:rPr>
      </w:pPr>
      <w:r>
        <w:rPr>
          <w:rFonts w:ascii="仿宋_GB2312" w:eastAsia="仿宋_GB2312" w:hAnsi="仿宋_GB2312" w:cs="仿宋_GB2312" w:hint="eastAsia"/>
          <w:sz w:val="32"/>
          <w:szCs w:val="32"/>
        </w:rPr>
        <w:t>答：</w:t>
      </w:r>
    </w:p>
    <w:p w:rsidR="001D6E9E" w:rsidRPr="001D6E9E" w:rsidRDefault="001D6E9E" w:rsidP="001D6E9E">
      <w:pPr>
        <w:ind w:firstLineChars="200" w:firstLine="640"/>
        <w:rPr>
          <w:rFonts w:ascii="仿宋_GB2312" w:eastAsia="仿宋_GB2312" w:hAnsi="仿宋_GB2312" w:cs="仿宋_GB2312"/>
          <w:sz w:val="32"/>
          <w:szCs w:val="32"/>
        </w:rPr>
      </w:pPr>
      <w:r w:rsidRPr="001D6E9E">
        <w:rPr>
          <w:rFonts w:ascii="仿宋_GB2312" w:eastAsia="仿宋_GB2312" w:hAnsi="仿宋_GB2312" w:cs="仿宋_GB2312" w:hint="eastAsia"/>
          <w:sz w:val="32"/>
          <w:szCs w:val="32"/>
        </w:rPr>
        <w:t>第一，在政治素质上发挥先锋模范</w:t>
      </w:r>
      <w:r>
        <w:rPr>
          <w:rFonts w:ascii="仿宋_GB2312" w:eastAsia="仿宋_GB2312" w:hAnsi="仿宋_GB2312" w:cs="仿宋_GB2312" w:hint="eastAsia"/>
          <w:sz w:val="32"/>
          <w:szCs w:val="32"/>
        </w:rPr>
        <w:t>作用。</w:t>
      </w:r>
      <w:r w:rsidRPr="001D6E9E">
        <w:rPr>
          <w:rFonts w:ascii="仿宋_GB2312" w:eastAsia="仿宋_GB2312" w:hAnsi="仿宋_GB2312" w:cs="仿宋_GB2312" w:hint="eastAsia"/>
          <w:sz w:val="32"/>
          <w:szCs w:val="32"/>
        </w:rPr>
        <w:t>发挥大学生党员的先锋模范作用首先要坚定立场，就是要坚定马克思主义的政治立场，旗帜鲜明地支持一切符合马克思主义立场的事情，毫不留情地反对一切违背马克思主义立场的事情。其次要坚定共产主义信仰，树立共产主义的远大理想和为共产主义事业奋斗终身的决心。此外，要科学地理解共产主义事业的长期性、艰巨性，正确对待在这个过程中出现的有关问题。所以，大学生党员要主动、自觉地进行政治理论学习，真正地理解，并将所学的理论知识变为自己的思想，真正地做到“不但在组织上入党，而且在思想上入党”。结合实际，借助各种生动活泼的活动形式，在同学中发挥其在政治上的先锋模范作用。</w:t>
      </w:r>
    </w:p>
    <w:p w:rsidR="001D6E9E" w:rsidRPr="001D6E9E" w:rsidRDefault="001D6E9E" w:rsidP="001D6E9E">
      <w:pPr>
        <w:ind w:firstLineChars="200" w:firstLine="640"/>
        <w:rPr>
          <w:rFonts w:ascii="仿宋_GB2312" w:eastAsia="仿宋_GB2312" w:hAnsi="仿宋_GB2312" w:cs="仿宋_GB2312"/>
          <w:sz w:val="32"/>
          <w:szCs w:val="32"/>
        </w:rPr>
      </w:pPr>
      <w:r w:rsidRPr="001D6E9E">
        <w:rPr>
          <w:rFonts w:ascii="仿宋_GB2312" w:eastAsia="仿宋_GB2312" w:hAnsi="仿宋_GB2312" w:cs="仿宋_GB2312" w:hint="eastAsia"/>
          <w:sz w:val="32"/>
          <w:szCs w:val="32"/>
        </w:rPr>
        <w:t>第二，在学习上发挥先锋模范作用。古人云：“玉不琢，不成器；人不学，不知道”，说的就是学习的重要性。大学</w:t>
      </w:r>
      <w:r w:rsidRPr="001D6E9E">
        <w:rPr>
          <w:rFonts w:ascii="仿宋_GB2312" w:eastAsia="仿宋_GB2312" w:hAnsi="仿宋_GB2312" w:cs="仿宋_GB2312" w:hint="eastAsia"/>
          <w:sz w:val="32"/>
          <w:szCs w:val="32"/>
        </w:rPr>
        <w:lastRenderedPageBreak/>
        <w:t>生党员作为高校的学生，其首要任务是搞好学习，只有学好了文化知识，才能更好地全心全意为人民服务。这就要求大学生党员不仅要有明确的学习目的、端正的学习态度，还要有良好的学习方法，较高的学习效率；不仅要上课认真听讲，按时完成好老师布置的各项学习任务，还要在课外主动学习，探索一些自己感兴趣的学习领域，如计算机、美术、音乐等；不仅要认真学习好本专业的知识，还要学习好相关专业的知识，以拓展知识的宽度和深度，完善知识结构；不仅要能够吸收已学的文化知识，还要勤于钻研，善于思考，勇于创新。只有这样，大学党员在不断加强自身个人文化修养和帮助学习上有困难的同学的过程中，才能让党员的先锋模范作用充分得以发挥，才能使学生受到这种良好学习氛围的感染，共同进步。</w:t>
      </w:r>
    </w:p>
    <w:p w:rsidR="001D6E9E" w:rsidRPr="001D6E9E" w:rsidRDefault="001D6E9E" w:rsidP="001D6E9E">
      <w:pPr>
        <w:ind w:firstLineChars="200" w:firstLine="640"/>
        <w:rPr>
          <w:rFonts w:ascii="仿宋_GB2312" w:eastAsia="仿宋_GB2312" w:hAnsi="仿宋_GB2312" w:cs="仿宋_GB2312" w:hint="eastAsia"/>
          <w:sz w:val="32"/>
          <w:szCs w:val="32"/>
        </w:rPr>
      </w:pPr>
      <w:r w:rsidRPr="001D6E9E">
        <w:rPr>
          <w:rFonts w:ascii="仿宋_GB2312" w:eastAsia="仿宋_GB2312" w:hAnsi="仿宋_GB2312" w:cs="仿宋_GB2312" w:hint="eastAsia"/>
          <w:sz w:val="32"/>
          <w:szCs w:val="32"/>
        </w:rPr>
        <w:t>第三，在工作上发挥先锋模范作用。大学的各种学生会和社团等组织为学生们提供了施展身手、发挥特长的好地方。大学生党员应该利用这些锻炼的机会，努力培养自己的工作、组织和与同学们和睦相处的能力，从而本身的综合素质。应本着为同学服务，对组织负责的原则，在实践中培养自己的交际能力和应变能力，为以后在工作岗位更好地施展自己的才华奠定坚实的基础。同时大学生党员应该在工作上应积极主动，以高昂的工作热情为同学全心全意地服务，积极配合团支书、班长开好民主生活会、班会，主动向同学汇</w:t>
      </w:r>
      <w:r w:rsidRPr="001D6E9E">
        <w:rPr>
          <w:rFonts w:ascii="仿宋_GB2312" w:eastAsia="仿宋_GB2312" w:hAnsi="仿宋_GB2312" w:cs="仿宋_GB2312" w:hint="eastAsia"/>
          <w:sz w:val="32"/>
          <w:szCs w:val="32"/>
        </w:rPr>
        <w:lastRenderedPageBreak/>
        <w:t>报工作情况，交流感想，提出问题，虚心听取同学的建议和意见，改进工作中的不足，以逐步树立党员的威信。</w:t>
      </w:r>
    </w:p>
    <w:p w:rsidR="001D6E9E" w:rsidRPr="001D6E9E" w:rsidRDefault="001D6E9E" w:rsidP="001D6E9E">
      <w:pPr>
        <w:ind w:firstLineChars="200" w:firstLine="640"/>
        <w:rPr>
          <w:rFonts w:ascii="仿宋_GB2312" w:eastAsia="仿宋_GB2312" w:hAnsi="仿宋_GB2312" w:cs="仿宋_GB2312"/>
          <w:sz w:val="32"/>
          <w:szCs w:val="32"/>
        </w:rPr>
      </w:pPr>
      <w:r w:rsidRPr="001D6E9E">
        <w:rPr>
          <w:rFonts w:ascii="仿宋_GB2312" w:eastAsia="仿宋_GB2312" w:hAnsi="仿宋_GB2312" w:cs="仿宋_GB2312" w:hint="eastAsia"/>
          <w:sz w:val="32"/>
          <w:szCs w:val="32"/>
        </w:rPr>
        <w:t>第四，在生活上发挥先锋模范作用。大学四年，对于大学生来说，是非常宝贵而美好。在这四年中，同学们朝夕相处</w:t>
      </w:r>
      <w:r>
        <w:rPr>
          <w:rFonts w:ascii="仿宋_GB2312" w:eastAsia="仿宋_GB2312" w:hAnsi="仿宋_GB2312" w:cs="仿宋_GB2312" w:hint="eastAsia"/>
          <w:sz w:val="32"/>
          <w:szCs w:val="32"/>
        </w:rPr>
        <w:t>,</w:t>
      </w:r>
      <w:r w:rsidRPr="001D6E9E">
        <w:rPr>
          <w:rFonts w:ascii="仿宋_GB2312" w:eastAsia="仿宋_GB2312" w:hAnsi="仿宋_GB2312" w:cs="仿宋_GB2312" w:hint="eastAsia"/>
          <w:sz w:val="32"/>
          <w:szCs w:val="32"/>
        </w:rPr>
        <w:t>所以，大学生党员尤其应重视在生活中发挥其先锋模范作用。大学生党员要带头树立良好的生活作风还必须从身边的小事做起，从个人的生活作风做起，没有正派的生活作风就不能成就大事业，没有正派的生活作风就会腐化的个人的思想，没有正派的生活作风就搞不好学习。大学生党员应当注意和同学们保持良好的关系，通过平时生活中的点点滴滴，融洽与同学的感情。此外，大学生党员还应注意观察，及时发现同学在生活中存在的问题，并想办法帮助解决。如外地学生在本地亲朋好友少，党员同学应多与他们接触、谈心，并有针对性地组织一些活动来排遣他们的思乡之情，消除他们的孤独感。</w:t>
      </w:r>
    </w:p>
    <w:p w:rsidR="001D6E9E" w:rsidRPr="001D6E9E" w:rsidRDefault="001D6E9E" w:rsidP="001D6E9E">
      <w:pPr>
        <w:ind w:firstLineChars="200" w:firstLine="640"/>
        <w:rPr>
          <w:rFonts w:ascii="仿宋_GB2312" w:eastAsia="仿宋_GB2312" w:hAnsi="仿宋_GB2312" w:cs="仿宋_GB2312" w:hint="eastAsia"/>
          <w:sz w:val="32"/>
          <w:szCs w:val="32"/>
        </w:rPr>
      </w:pPr>
      <w:r w:rsidRPr="001D6E9E">
        <w:rPr>
          <w:rFonts w:ascii="仿宋_GB2312" w:eastAsia="仿宋_GB2312" w:hAnsi="仿宋_GB2312" w:cs="仿宋_GB2312" w:hint="eastAsia"/>
          <w:sz w:val="32"/>
          <w:szCs w:val="32"/>
        </w:rPr>
        <w:t>第五，大学生党员要在学风建设中发挥先锋模范作用。今年教育部将对我</w:t>
      </w:r>
      <w:proofErr w:type="gramStart"/>
      <w:r w:rsidRPr="001D6E9E">
        <w:rPr>
          <w:rFonts w:ascii="仿宋_GB2312" w:eastAsia="仿宋_GB2312" w:hAnsi="仿宋_GB2312" w:cs="仿宋_GB2312" w:hint="eastAsia"/>
          <w:sz w:val="32"/>
          <w:szCs w:val="32"/>
        </w:rPr>
        <w:t>校本科</w:t>
      </w:r>
      <w:proofErr w:type="gramEnd"/>
      <w:r w:rsidRPr="001D6E9E">
        <w:rPr>
          <w:rFonts w:ascii="仿宋_GB2312" w:eastAsia="仿宋_GB2312" w:hAnsi="仿宋_GB2312" w:cs="仿宋_GB2312" w:hint="eastAsia"/>
          <w:sz w:val="32"/>
          <w:szCs w:val="32"/>
        </w:rPr>
        <w:t>教育水平进行评估。因此，学校高度重视，把评估作为今年工作的重中之重，是学校的头等大事。我们的党员、学生干部是学校的领头羊。要发挥好带头作用，努力带动学校的建设,特别是学风建设。首先是自己要严格遵守学院的各项规章制度，坚持不违反纪律；其次要主动积极去学习，争取将更多的时间放在学习上，同时还要</w:t>
      </w:r>
      <w:r w:rsidRPr="001D6E9E">
        <w:rPr>
          <w:rFonts w:ascii="仿宋_GB2312" w:eastAsia="仿宋_GB2312" w:hAnsi="仿宋_GB2312" w:cs="仿宋_GB2312" w:hint="eastAsia"/>
          <w:sz w:val="32"/>
          <w:szCs w:val="32"/>
        </w:rPr>
        <w:lastRenderedPageBreak/>
        <w:t>鼓励和带动别的同学一起学习；再者建立起党员负责制，不仅自己要遵守纪律，还要提醒和督促其他同学遵守，以自己的责任心和热心凝聚全体同学开展学习。我们深信只要自己在</w:t>
      </w:r>
      <w:proofErr w:type="gramStart"/>
      <w:r w:rsidRPr="001D6E9E">
        <w:rPr>
          <w:rFonts w:ascii="仿宋_GB2312" w:eastAsia="仿宋_GB2312" w:hAnsi="仿宋_GB2312" w:cs="仿宋_GB2312" w:hint="eastAsia"/>
          <w:sz w:val="32"/>
          <w:szCs w:val="32"/>
        </w:rPr>
        <w:t>迎评促学风</w:t>
      </w:r>
      <w:proofErr w:type="gramEnd"/>
      <w:r w:rsidRPr="001D6E9E">
        <w:rPr>
          <w:rFonts w:ascii="仿宋_GB2312" w:eastAsia="仿宋_GB2312" w:hAnsi="仿宋_GB2312" w:cs="仿宋_GB2312" w:hint="eastAsia"/>
          <w:sz w:val="32"/>
          <w:szCs w:val="32"/>
        </w:rPr>
        <w:t>建设中充分发挥好学生党员的先锋模范作用,就能给广大同学树立起一个学习的榜样，从而带动全校同学珍惜宝贵的大学学习时光，不断增加自身的知识储备，为自己将。来的发展奠定坚实的基础。</w:t>
      </w:r>
    </w:p>
    <w:p w:rsidR="00C85682" w:rsidRDefault="001D6E9E" w:rsidP="001D6E9E">
      <w:pPr>
        <w:ind w:firstLineChars="200" w:firstLine="640"/>
        <w:rPr>
          <w:rFonts w:ascii="仿宋_GB2312" w:eastAsia="仿宋_GB2312" w:hAnsi="仿宋_GB2312" w:cs="仿宋_GB2312"/>
          <w:sz w:val="32"/>
          <w:szCs w:val="32"/>
        </w:rPr>
      </w:pPr>
      <w:r w:rsidRPr="001D6E9E">
        <w:rPr>
          <w:rFonts w:ascii="仿宋_GB2312" w:eastAsia="仿宋_GB2312" w:hAnsi="仿宋_GB2312" w:cs="仿宋_GB2312" w:hint="eastAsia"/>
          <w:sz w:val="32"/>
          <w:szCs w:val="32"/>
        </w:rPr>
        <w:t>总之，发挥大学生党员的先锋模范作用，既是党组织对大学生党员的基本要求，又是大学生党员义不容辞的光荣使命。大学生党员只有从政治、学习、工作、生活等各方面发挥好先锋模范作用</w:t>
      </w:r>
      <w:proofErr w:type="gramStart"/>
      <w:r w:rsidRPr="001D6E9E">
        <w:rPr>
          <w:rFonts w:ascii="仿宋_GB2312" w:eastAsia="仿宋_GB2312" w:hAnsi="仿宋_GB2312" w:cs="仿宋_GB2312" w:hint="eastAsia"/>
          <w:sz w:val="32"/>
          <w:szCs w:val="32"/>
        </w:rPr>
        <w:t>用</w:t>
      </w:r>
      <w:proofErr w:type="gramEnd"/>
      <w:r w:rsidRPr="001D6E9E">
        <w:rPr>
          <w:rFonts w:ascii="仿宋_GB2312" w:eastAsia="仿宋_GB2312" w:hAnsi="仿宋_GB2312" w:cs="仿宋_GB2312" w:hint="eastAsia"/>
          <w:sz w:val="32"/>
          <w:szCs w:val="32"/>
        </w:rPr>
        <w:t>，才能在同学各方面发挥好先锋模范作用，才能在同学中树立起大学生党员的良好形象，影响并团结广大同学共同进步，以增强党组织的凝聚力和战斗力，从而在走上工作岗位上时才能成为无私奉献，一心为党。为人民、为国家工作的真正栋梁。</w:t>
      </w:r>
    </w:p>
    <w:p w:rsidR="00C85682" w:rsidRDefault="00C85682">
      <w:pPr>
        <w:rPr>
          <w:rFonts w:ascii="仿宋_GB2312" w:eastAsia="仿宋_GB2312" w:hAnsi="仿宋_GB2312" w:cs="仿宋_GB2312"/>
          <w:sz w:val="32"/>
          <w:szCs w:val="32"/>
        </w:rPr>
      </w:pPr>
    </w:p>
    <w:p w:rsidR="00C85682" w:rsidRDefault="00C85682">
      <w:pPr>
        <w:rPr>
          <w:rFonts w:ascii="仿宋_GB2312" w:eastAsia="仿宋_GB2312" w:hAnsi="仿宋_GB2312" w:cs="仿宋_GB2312"/>
          <w:sz w:val="32"/>
          <w:szCs w:val="32"/>
        </w:rPr>
      </w:pPr>
    </w:p>
    <w:p w:rsidR="00C85682" w:rsidRDefault="00C85682">
      <w:pPr>
        <w:rPr>
          <w:rFonts w:ascii="仿宋_GB2312" w:eastAsia="仿宋_GB2312" w:hAnsi="仿宋_GB2312" w:cs="仿宋_GB2312"/>
          <w:sz w:val="32"/>
          <w:szCs w:val="32"/>
        </w:rPr>
      </w:pPr>
    </w:p>
    <w:p w:rsidR="00C85682" w:rsidRDefault="00C85682">
      <w:pPr>
        <w:rPr>
          <w:rFonts w:ascii="仿宋_GB2312" w:eastAsia="仿宋_GB2312" w:hAnsi="仿宋_GB2312" w:cs="仿宋_GB2312"/>
          <w:sz w:val="32"/>
          <w:szCs w:val="32"/>
        </w:rPr>
      </w:pPr>
    </w:p>
    <w:p w:rsidR="00C85682" w:rsidRDefault="00C85682">
      <w:pPr>
        <w:rPr>
          <w:rFonts w:ascii="仿宋_GB2312" w:eastAsia="仿宋_GB2312" w:hAnsi="仿宋_GB2312" w:cs="仿宋_GB2312"/>
          <w:sz w:val="32"/>
          <w:szCs w:val="32"/>
        </w:rPr>
      </w:pPr>
    </w:p>
    <w:p w:rsidR="00C85682" w:rsidRDefault="00C85682">
      <w:pPr>
        <w:rPr>
          <w:rFonts w:ascii="仿宋_GB2312" w:eastAsia="仿宋_GB2312" w:hAnsi="仿宋_GB2312" w:cs="仿宋_GB2312"/>
          <w:sz w:val="32"/>
          <w:szCs w:val="32"/>
        </w:rPr>
      </w:pPr>
    </w:p>
    <w:p w:rsidR="00C85682" w:rsidRDefault="00C85682">
      <w:pPr>
        <w:rPr>
          <w:rFonts w:ascii="仿宋_GB2312" w:eastAsia="仿宋_GB2312" w:hAnsi="仿宋_GB2312" w:cs="仿宋_GB2312"/>
          <w:color w:val="000000"/>
          <w:sz w:val="32"/>
          <w:szCs w:val="32"/>
          <w:shd w:val="clear" w:color="auto" w:fill="FFFFFF"/>
        </w:rPr>
      </w:pPr>
    </w:p>
    <w:sectPr w:rsidR="00C856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40D" w:rsidRDefault="003C540D" w:rsidP="001D6E9E">
      <w:r>
        <w:separator/>
      </w:r>
    </w:p>
  </w:endnote>
  <w:endnote w:type="continuationSeparator" w:id="0">
    <w:p w:rsidR="003C540D" w:rsidRDefault="003C540D" w:rsidP="001D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40D" w:rsidRDefault="003C540D" w:rsidP="001D6E9E">
      <w:r>
        <w:separator/>
      </w:r>
    </w:p>
  </w:footnote>
  <w:footnote w:type="continuationSeparator" w:id="0">
    <w:p w:rsidR="003C540D" w:rsidRDefault="003C540D" w:rsidP="001D6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01D6E9E"/>
    <w:rsid w:val="003C540D"/>
    <w:rsid w:val="00C85682"/>
    <w:rsid w:val="078C17AC"/>
    <w:rsid w:val="0B03198D"/>
    <w:rsid w:val="370A1BAE"/>
    <w:rsid w:val="3AE40781"/>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D6E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D6E9E"/>
    <w:rPr>
      <w:rFonts w:asciiTheme="minorHAnsi" w:eastAsiaTheme="minorEastAsia" w:hAnsiTheme="minorHAnsi" w:cstheme="minorBidi"/>
      <w:kern w:val="2"/>
      <w:sz w:val="18"/>
      <w:szCs w:val="18"/>
    </w:rPr>
  </w:style>
  <w:style w:type="paragraph" w:styleId="a4">
    <w:name w:val="footer"/>
    <w:basedOn w:val="a"/>
    <w:link w:val="Char0"/>
    <w:rsid w:val="001D6E9E"/>
    <w:pPr>
      <w:tabs>
        <w:tab w:val="center" w:pos="4153"/>
        <w:tab w:val="right" w:pos="8306"/>
      </w:tabs>
      <w:snapToGrid w:val="0"/>
      <w:jc w:val="left"/>
    </w:pPr>
    <w:rPr>
      <w:sz w:val="18"/>
      <w:szCs w:val="18"/>
    </w:rPr>
  </w:style>
  <w:style w:type="character" w:customStyle="1" w:styleId="Char0">
    <w:name w:val="页脚 Char"/>
    <w:basedOn w:val="a0"/>
    <w:link w:val="a4"/>
    <w:rsid w:val="001D6E9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D6E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D6E9E"/>
    <w:rPr>
      <w:rFonts w:asciiTheme="minorHAnsi" w:eastAsiaTheme="minorEastAsia" w:hAnsiTheme="minorHAnsi" w:cstheme="minorBidi"/>
      <w:kern w:val="2"/>
      <w:sz w:val="18"/>
      <w:szCs w:val="18"/>
    </w:rPr>
  </w:style>
  <w:style w:type="paragraph" w:styleId="a4">
    <w:name w:val="footer"/>
    <w:basedOn w:val="a"/>
    <w:link w:val="Char0"/>
    <w:rsid w:val="001D6E9E"/>
    <w:pPr>
      <w:tabs>
        <w:tab w:val="center" w:pos="4153"/>
        <w:tab w:val="right" w:pos="8306"/>
      </w:tabs>
      <w:snapToGrid w:val="0"/>
      <w:jc w:val="left"/>
    </w:pPr>
    <w:rPr>
      <w:sz w:val="18"/>
      <w:szCs w:val="18"/>
    </w:rPr>
  </w:style>
  <w:style w:type="character" w:customStyle="1" w:styleId="Char0">
    <w:name w:val="页脚 Char"/>
    <w:basedOn w:val="a0"/>
    <w:link w:val="a4"/>
    <w:rsid w:val="001D6E9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287</Words>
  <Characters>1636</Characters>
  <Application>Microsoft Office Word</Application>
  <DocSecurity>0</DocSecurity>
  <Lines>13</Lines>
  <Paragraphs>3</Paragraphs>
  <ScaleCrop>false</ScaleCrop>
  <Company>Microsoft</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Lenovo</cp:lastModifiedBy>
  <cp:revision>2</cp:revision>
  <dcterms:created xsi:type="dcterms:W3CDTF">2020-10-12T08:25:00Z</dcterms:created>
  <dcterms:modified xsi:type="dcterms:W3CDTF">2020-12-29T16:10:00Z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