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970" w:rsidRDefault="00EF34DD">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64</w:t>
      </w:r>
      <w:r>
        <w:rPr>
          <w:rFonts w:ascii="仿宋_GB2312" w:eastAsia="仿宋_GB2312" w:hAnsi="仿宋_GB2312" w:cs="仿宋_GB2312" w:hint="eastAsia"/>
          <w:sz w:val="32"/>
          <w:szCs w:val="32"/>
        </w:rPr>
        <w:t>期党的发展对象培训班第二次小组讨论</w:t>
      </w:r>
    </w:p>
    <w:p w:rsidR="00851970" w:rsidRDefault="00851970">
      <w:pPr>
        <w:ind w:firstLineChars="1100" w:firstLine="3520"/>
        <w:rPr>
          <w:rFonts w:ascii="仿宋_GB2312" w:eastAsia="仿宋_GB2312" w:hAnsi="仿宋_GB2312" w:cs="仿宋_GB2312"/>
          <w:sz w:val="32"/>
          <w:szCs w:val="32"/>
        </w:rPr>
      </w:pPr>
    </w:p>
    <w:p w:rsidR="00851970" w:rsidRDefault="00EF34DD">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BA6532">
        <w:rPr>
          <w:rFonts w:ascii="仿宋_GB2312" w:eastAsia="仿宋_GB2312" w:hAnsi="仿宋_GB2312" w:cs="仿宋_GB2312" w:hint="eastAsia"/>
          <w:sz w:val="32"/>
          <w:szCs w:val="32"/>
        </w:rPr>
        <w:t>软件学院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sidR="00BA6532">
        <w:rPr>
          <w:rFonts w:ascii="仿宋_GB2312" w:eastAsia="仿宋_GB2312" w:hAnsi="仿宋_GB2312" w:cs="仿宋_GB2312" w:hint="eastAsia"/>
          <w:sz w:val="32"/>
          <w:szCs w:val="32"/>
        </w:rPr>
        <w:t>19</w:t>
      </w:r>
      <w:proofErr w:type="gramStart"/>
      <w:r w:rsidR="00BA6532">
        <w:rPr>
          <w:rFonts w:ascii="仿宋_GB2312" w:eastAsia="仿宋_GB2312" w:hAnsi="仿宋_GB2312" w:cs="仿宋_GB2312" w:hint="eastAsia"/>
          <w:sz w:val="32"/>
          <w:szCs w:val="32"/>
        </w:rPr>
        <w:t>软工3班</w:t>
      </w:r>
      <w:proofErr w:type="gramEnd"/>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w:t>
      </w:r>
      <w:r w:rsidR="00BA6532">
        <w:rPr>
          <w:rFonts w:ascii="仿宋_GB2312" w:eastAsia="仿宋_GB2312" w:hAnsi="仿宋_GB2312" w:cs="仿宋_GB2312" w:hint="eastAsia"/>
          <w:sz w:val="32"/>
          <w:szCs w:val="32"/>
        </w:rPr>
        <w:t>余雯雯</w:t>
      </w:r>
    </w:p>
    <w:p w:rsidR="00851970" w:rsidRDefault="00851970">
      <w:pPr>
        <w:ind w:firstLineChars="100" w:firstLine="320"/>
        <w:rPr>
          <w:rFonts w:ascii="仿宋_GB2312" w:eastAsia="仿宋_GB2312" w:hAnsi="仿宋_GB2312" w:cs="仿宋_GB2312"/>
          <w:sz w:val="32"/>
          <w:szCs w:val="32"/>
        </w:rPr>
      </w:pPr>
    </w:p>
    <w:p w:rsidR="00851970" w:rsidRDefault="00EF34DD">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rsidR="00851970" w:rsidRPr="00C364BA" w:rsidRDefault="00EF34DD">
      <w:pPr>
        <w:rPr>
          <w:rFonts w:ascii="仿宋_GB2312" w:eastAsia="仿宋_GB2312" w:hAnsi="仿宋_GB2312" w:cs="仿宋_GB2312"/>
          <w:sz w:val="30"/>
          <w:szCs w:val="30"/>
        </w:rPr>
      </w:pPr>
      <w:r>
        <w:rPr>
          <w:rFonts w:ascii="仿宋_GB2312" w:eastAsia="仿宋_GB2312" w:hAnsi="仿宋_GB2312" w:cs="仿宋_GB2312" w:hint="eastAsia"/>
          <w:sz w:val="32"/>
          <w:szCs w:val="32"/>
        </w:rPr>
        <w:t>答：</w:t>
      </w:r>
      <w:r w:rsidR="00BA6532" w:rsidRPr="00C364BA">
        <w:rPr>
          <w:sz w:val="30"/>
          <w:szCs w:val="30"/>
        </w:rPr>
        <w:t>在思想上，我积极向上，热爱祖国，热爱中国共产党，拥护中国共产党的领导，积极响应中国共产主义青年的号召，积极学习党的思想政策和指导方针，</w:t>
      </w:r>
      <w:bookmarkStart w:id="0" w:name="_GoBack"/>
      <w:bookmarkEnd w:id="0"/>
      <w:r w:rsidR="00BA6532" w:rsidRPr="00C364BA">
        <w:rPr>
          <w:sz w:val="30"/>
          <w:szCs w:val="30"/>
        </w:rPr>
        <w:t>努力向党组织靠拢。我也认识到了只有在党组织的激励和指导下，我才会有所进步，才能使自己成为一个优秀的人。与此同时，我还积极参加各种有意义的社会活动，让自己做一个富有社会责任感的人。在工作上，大学生党员的我们要发挥先锋模范作用就要做到坚持集体的利益高于个人的利益，热爱学校，关心班集体，顾全大局，主</w:t>
      </w:r>
      <w:proofErr w:type="gramStart"/>
      <w:r w:rsidR="00BA6532" w:rsidRPr="00C364BA">
        <w:rPr>
          <w:sz w:val="30"/>
          <w:szCs w:val="30"/>
        </w:rPr>
        <w:t>励</w:t>
      </w:r>
      <w:proofErr w:type="gramEnd"/>
      <w:r w:rsidR="00BA6532" w:rsidRPr="00C364BA">
        <w:rPr>
          <w:sz w:val="30"/>
          <w:szCs w:val="30"/>
        </w:rPr>
        <w:t>带领全体同学共同建设好和谐向上的集体。在生活上，我们作为大学生党员更要做好榜样。要发挥先锋模范作用就要引领广大学生的思想相党靠拢。做到广泛团结同学，尤其是不自己意见一致的同学，关心同学，尽自己的最大力量帮</w:t>
      </w:r>
      <w:proofErr w:type="gramStart"/>
      <w:r w:rsidR="00BA6532" w:rsidRPr="00C364BA">
        <w:rPr>
          <w:sz w:val="30"/>
          <w:szCs w:val="30"/>
        </w:rPr>
        <w:t>劣同学</w:t>
      </w:r>
      <w:proofErr w:type="gramEnd"/>
      <w:r w:rsidR="00BA6532" w:rsidRPr="00C364BA">
        <w:rPr>
          <w:sz w:val="30"/>
          <w:szCs w:val="30"/>
        </w:rPr>
        <w:t>解决困难，成为同学们的知心朋友。</w:t>
      </w:r>
    </w:p>
    <w:p w:rsidR="00851970" w:rsidRDefault="00851970">
      <w:pPr>
        <w:rPr>
          <w:rFonts w:ascii="仿宋_GB2312" w:eastAsia="仿宋_GB2312" w:hAnsi="仿宋_GB2312" w:cs="仿宋_GB2312"/>
          <w:sz w:val="32"/>
          <w:szCs w:val="32"/>
        </w:rPr>
      </w:pPr>
    </w:p>
    <w:p w:rsidR="00851970" w:rsidRDefault="00851970">
      <w:pPr>
        <w:rPr>
          <w:rFonts w:ascii="仿宋_GB2312" w:eastAsia="仿宋_GB2312" w:hAnsi="仿宋_GB2312" w:cs="仿宋_GB2312"/>
          <w:sz w:val="32"/>
          <w:szCs w:val="32"/>
        </w:rPr>
      </w:pPr>
    </w:p>
    <w:p w:rsidR="00851970" w:rsidRDefault="00851970">
      <w:pPr>
        <w:rPr>
          <w:rFonts w:ascii="仿宋_GB2312" w:eastAsia="仿宋_GB2312" w:hAnsi="仿宋_GB2312" w:cs="仿宋_GB2312"/>
          <w:sz w:val="32"/>
          <w:szCs w:val="32"/>
        </w:rPr>
      </w:pPr>
    </w:p>
    <w:p w:rsidR="00851970" w:rsidRDefault="00851970">
      <w:pPr>
        <w:rPr>
          <w:rFonts w:ascii="仿宋_GB2312" w:eastAsia="仿宋_GB2312" w:hAnsi="仿宋_GB2312" w:cs="仿宋_GB2312"/>
          <w:sz w:val="32"/>
          <w:szCs w:val="32"/>
        </w:rPr>
      </w:pPr>
    </w:p>
    <w:p w:rsidR="00851970" w:rsidRDefault="00851970">
      <w:pPr>
        <w:rPr>
          <w:rFonts w:ascii="仿宋_GB2312" w:eastAsia="仿宋_GB2312" w:hAnsi="仿宋_GB2312" w:cs="仿宋_GB2312"/>
          <w:sz w:val="32"/>
          <w:szCs w:val="32"/>
        </w:rPr>
      </w:pPr>
    </w:p>
    <w:p w:rsidR="00851970" w:rsidRDefault="00851970">
      <w:pPr>
        <w:rPr>
          <w:rFonts w:ascii="仿宋_GB2312" w:eastAsia="仿宋_GB2312" w:hAnsi="仿宋_GB2312" w:cs="仿宋_GB2312"/>
          <w:sz w:val="32"/>
          <w:szCs w:val="32"/>
        </w:rPr>
      </w:pPr>
    </w:p>
    <w:p w:rsidR="00851970" w:rsidRDefault="00851970">
      <w:pPr>
        <w:rPr>
          <w:rFonts w:ascii="仿宋_GB2312" w:eastAsia="仿宋_GB2312" w:hAnsi="仿宋_GB2312" w:cs="仿宋_GB2312"/>
          <w:sz w:val="32"/>
          <w:szCs w:val="32"/>
        </w:rPr>
      </w:pPr>
    </w:p>
    <w:p w:rsidR="00851970" w:rsidRDefault="00851970">
      <w:pPr>
        <w:rPr>
          <w:rFonts w:ascii="仿宋_GB2312" w:eastAsia="仿宋_GB2312" w:hAnsi="仿宋_GB2312" w:cs="仿宋_GB2312"/>
          <w:color w:val="000000"/>
          <w:sz w:val="32"/>
          <w:szCs w:val="32"/>
          <w:shd w:val="clear" w:color="auto" w:fill="FFFFFF"/>
        </w:rPr>
      </w:pPr>
    </w:p>
    <w:sectPr w:rsidR="008519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4DD" w:rsidRDefault="00EF34DD" w:rsidP="00BA6532">
      <w:r>
        <w:separator/>
      </w:r>
    </w:p>
  </w:endnote>
  <w:endnote w:type="continuationSeparator" w:id="0">
    <w:p w:rsidR="00EF34DD" w:rsidRDefault="00EF34DD" w:rsidP="00BA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4DD" w:rsidRDefault="00EF34DD" w:rsidP="00BA6532">
      <w:r>
        <w:separator/>
      </w:r>
    </w:p>
  </w:footnote>
  <w:footnote w:type="continuationSeparator" w:id="0">
    <w:p w:rsidR="00EF34DD" w:rsidRDefault="00EF34DD" w:rsidP="00BA65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0851970"/>
    <w:rsid w:val="00BA6532"/>
    <w:rsid w:val="00C364BA"/>
    <w:rsid w:val="00EF34DD"/>
    <w:rsid w:val="078C17AC"/>
    <w:rsid w:val="0B03198D"/>
    <w:rsid w:val="370A1BAE"/>
    <w:rsid w:val="3AE40781"/>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A65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A6532"/>
    <w:rPr>
      <w:rFonts w:asciiTheme="minorHAnsi" w:eastAsiaTheme="minorEastAsia" w:hAnsiTheme="minorHAnsi" w:cstheme="minorBidi"/>
      <w:kern w:val="2"/>
      <w:sz w:val="18"/>
      <w:szCs w:val="18"/>
    </w:rPr>
  </w:style>
  <w:style w:type="paragraph" w:styleId="a4">
    <w:name w:val="footer"/>
    <w:basedOn w:val="a"/>
    <w:link w:val="Char0"/>
    <w:rsid w:val="00BA6532"/>
    <w:pPr>
      <w:tabs>
        <w:tab w:val="center" w:pos="4153"/>
        <w:tab w:val="right" w:pos="8306"/>
      </w:tabs>
      <w:snapToGrid w:val="0"/>
      <w:jc w:val="left"/>
    </w:pPr>
    <w:rPr>
      <w:sz w:val="18"/>
      <w:szCs w:val="18"/>
    </w:rPr>
  </w:style>
  <w:style w:type="character" w:customStyle="1" w:styleId="Char0">
    <w:name w:val="页脚 Char"/>
    <w:basedOn w:val="a0"/>
    <w:link w:val="a4"/>
    <w:rsid w:val="00BA6532"/>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A65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A6532"/>
    <w:rPr>
      <w:rFonts w:asciiTheme="minorHAnsi" w:eastAsiaTheme="minorEastAsia" w:hAnsiTheme="minorHAnsi" w:cstheme="minorBidi"/>
      <w:kern w:val="2"/>
      <w:sz w:val="18"/>
      <w:szCs w:val="18"/>
    </w:rPr>
  </w:style>
  <w:style w:type="paragraph" w:styleId="a4">
    <w:name w:val="footer"/>
    <w:basedOn w:val="a"/>
    <w:link w:val="Char0"/>
    <w:rsid w:val="00BA6532"/>
    <w:pPr>
      <w:tabs>
        <w:tab w:val="center" w:pos="4153"/>
        <w:tab w:val="right" w:pos="8306"/>
      </w:tabs>
      <w:snapToGrid w:val="0"/>
      <w:jc w:val="left"/>
    </w:pPr>
    <w:rPr>
      <w:sz w:val="18"/>
      <w:szCs w:val="18"/>
    </w:rPr>
  </w:style>
  <w:style w:type="character" w:customStyle="1" w:styleId="Char0">
    <w:name w:val="页脚 Char"/>
    <w:basedOn w:val="a0"/>
    <w:link w:val="a4"/>
    <w:rsid w:val="00BA653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66</Words>
  <Characters>378</Characters>
  <Application>Microsoft Office Word</Application>
  <DocSecurity>0</DocSecurity>
  <Lines>3</Lines>
  <Paragraphs>1</Paragraphs>
  <ScaleCrop>false</ScaleCrop>
  <Company/>
  <LinksUpToDate>false</LinksUpToDate>
  <CharactersWithSpaces>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DELL</cp:lastModifiedBy>
  <cp:revision>3</cp:revision>
  <dcterms:created xsi:type="dcterms:W3CDTF">2020-10-12T08:25:00Z</dcterms:created>
  <dcterms:modified xsi:type="dcterms:W3CDTF">2020-12-29T16:03:00Z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