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第64期党的发展对象培训班第一次小组讨论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5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学院：纺织与服装学院 年级与专业：201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9级服装与服饰设计1班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 xml:space="preserve"> 姓名：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  <w:t>郑诗颖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320"/>
        <w:jc w:val="both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212121"/>
          <w:spacing w:val="0"/>
          <w:sz w:val="21"/>
          <w:szCs w:val="21"/>
          <w:bdr w:val="none" w:color="auto" w:sz="0" w:space="0"/>
          <w:shd w:val="clear" w:fill="FFFFFF"/>
        </w:rPr>
        <w:t>你认为作为一名合格的共产党员，你应知应会的党的基本知识有哪些？（请简单列出10道题目并附上答案，题型可以为单选题、多选题、判断题、简答题，简要地附上出题理由更佳。）</w:t>
      </w:r>
    </w:p>
    <w:p>
      <w:pPr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numPr>
          <w:ilvl w:val="0"/>
          <w:numId w:val="1"/>
        </w:numPr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党的思想路线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right="0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基本内容：一切从实际出发，理论联系实际，实事求是，在实践中检验和发展真理。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482"/>
        <w:jc w:val="left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精髓：解放思想、实事求是、与时俱进、求真务实。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482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实质和核心：实事求是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482"/>
        <w:jc w:val="left"/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本质要求：解放思想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社会主义核心价值观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富强、民主、文明、和谐；自由、平等、公正、法治；爱国、敬业、诚信、友善。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党的四项基本原则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480" w:right="0" w:hanging="420" w:hangingChars="20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答：（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1）必须坚持社会主义道路。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（2）必须坚持人民民主专政。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（3）必须坚持共产党的领导。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</w:rPr>
        <w:t>（4）必须坚持马列主义、毛泽东思想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bdr w:val="none" w:color="auto" w:sz="0" w:space="0"/>
          <w:shd w:val="clear" w:fill="FFFFFF"/>
          <w:lang w:eastAsia="zh-CN"/>
        </w:rPr>
        <w:t>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十九大报告指出我国发展新的历史方位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我国发展新的历史方位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----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中国特色社会主义进入了新时代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全面建设社会主义现代化国家的“两个阶段”战略安排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i w:val="0"/>
          <w:caps w:val="0"/>
          <w:color w:val="191919"/>
          <w:spacing w:val="0"/>
          <w:sz w:val="21"/>
          <w:szCs w:val="21"/>
          <w:shd w:val="clear" w:fill="FFFFFF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  <w:r>
        <w:rPr>
          <w:rFonts w:hint="eastAsia" w:ascii="宋体" w:hAnsi="宋体" w:eastAsia="宋体" w:cs="宋体"/>
          <w:i w:val="0"/>
          <w:caps w:val="0"/>
          <w:color w:val="191919"/>
          <w:spacing w:val="0"/>
          <w:sz w:val="21"/>
          <w:szCs w:val="21"/>
          <w:shd w:val="clear" w:fill="FFFFFF"/>
        </w:rPr>
        <w:t>第一个阶段，从2020年到2035年，基本实现社会主义现代化。</w:t>
      </w:r>
    </w:p>
    <w:p>
      <w:pPr>
        <w:numPr>
          <w:numId w:val="0"/>
        </w:numPr>
        <w:ind w:leftChars="0" w:firstLine="420" w:firstLineChars="200"/>
        <w:rPr>
          <w:rFonts w:hint="eastAsia" w:ascii="宋体" w:hAnsi="宋体" w:eastAsia="宋体" w:cs="宋体"/>
          <w:i w:val="0"/>
          <w:caps w:val="0"/>
          <w:color w:val="191919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191919"/>
          <w:spacing w:val="0"/>
          <w:sz w:val="21"/>
          <w:szCs w:val="21"/>
          <w:shd w:val="clear" w:fill="FFFFFF"/>
        </w:rPr>
        <w:t>第二个阶段，从2035年到21世纪中叶，把我国建成富强民主文明和谐美丽的社会主义现代化强国。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十九大报告指出党的六大建设是？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答：六大建设是：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政治建设、思想建设、组织建设、作风建设、纪律建设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制度建设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十九大报告中指出实现社会主义现代化、创建人民美好生活的必由之路是？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i w:val="0"/>
          <w:caps w:val="0"/>
          <w:color w:val="242424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答：是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sz w:val="21"/>
          <w:szCs w:val="21"/>
          <w:shd w:val="clear" w:fill="FFFFFF"/>
        </w:rPr>
        <w:t>中国特色社会主义道路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中国特色</w:t>
      </w:r>
      <w:r>
        <w:rPr>
          <w:rFonts w:hint="eastAsia" w:ascii="宋体" w:hAnsi="宋体" w:eastAsia="宋体" w:cs="宋体"/>
          <w:i w:val="0"/>
          <w:caps w:val="0"/>
          <w:color w:val="242424"/>
          <w:spacing w:val="0"/>
          <w:sz w:val="21"/>
          <w:szCs w:val="21"/>
          <w:shd w:val="clear" w:fill="FFFFFF"/>
          <w:lang w:eastAsia="zh-CN"/>
        </w:rPr>
        <w:t>社会主义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最本质的特征、中国特色社会主义制度的最大优势是？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  <w:r>
        <w:rPr>
          <w:rFonts w:hint="eastAsia" w:ascii="宋体" w:hAnsi="宋体" w:eastAsia="宋体" w:cs="宋体"/>
          <w:i w:val="0"/>
          <w:caps w:val="0"/>
          <w:color w:val="121212"/>
          <w:spacing w:val="0"/>
          <w:sz w:val="21"/>
          <w:szCs w:val="21"/>
          <w:bdr w:val="none" w:color="auto" w:sz="0" w:space="0"/>
          <w:shd w:val="clear" w:fill="FFFFFF"/>
        </w:rPr>
        <w:t>中国共产党领导不仅是中国特色社会主义最本质的特征，也是中国特色社会主义制度的最大优势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中国共产党的最高理想和最终目标是？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答:最终目标是：实现共产主义</w:t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“五位一体”总体布局</w:t>
      </w:r>
    </w:p>
    <w:p>
      <w:pPr>
        <w:numPr>
          <w:numId w:val="0"/>
        </w:numPr>
        <w:ind w:leftChars="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答：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是对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“全面推进经济建设、政治建设、文化建设、社会建设、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生态文明建设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1"/>
          <w:szCs w:val="21"/>
          <w:shd w:val="clear" w:fill="FFFFFF"/>
        </w:rPr>
        <w:t>”的概括表述。其中经济建设是根本，政治建设是保证，文化建设是灵魂，社会建设是条件，生态文明建设是基础。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92FEB"/>
    <w:multiLevelType w:val="singleLevel"/>
    <w:tmpl w:val="31392FE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E309B0"/>
    <w:rsid w:val="309E5325"/>
    <w:rsid w:val="3F955832"/>
    <w:rsid w:val="6B8C7BAD"/>
    <w:rsid w:val="755B5A3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2020-12-25T09:06:00Z</dcterms:created>
  <dc:creator>iPhone1</dc:creator>
  <cp:lastModifiedBy>spring</cp:lastModifiedBy>
  <dcterms:modified xsi:type="dcterms:W3CDTF">2020-12-28T16:03:15Z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