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学院：外国语学院      年级与专业：2018级英语（师范类）    姓名：肖琴</w:t>
      </w:r>
    </w:p>
    <w:p>
      <w:pPr>
        <w:ind w:firstLine="320" w:firstLineChars="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bookmarkStart w:id="0" w:name="_GoBack"/>
      <w:bookmarkEnd w:id="0"/>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1.党的思想路线是( )，在实践中检验真理和发展真理。(C)</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A.一切从实际出发，解放思想，实事求是</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B.一切从实际出发，实事求是，与时俱进</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C.一切从实际出发，理论联系实际，实事求是</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D.一切从实际出发，实事求是，开拓创新</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党章规定，党员必须发扬社会主义新风尚，带头实践社会主义荣辱观，提倡( )，为了保护国家和人民的利益，在一切困难和危险的时刻挺身而出，英勇斗争，不怕牺牲。(D)</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A.政治品德</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B.职业道德</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C.社会公德</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D.共产主义道德</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出题理由：要弘扬党的风气，弘扬党的精神，这样我们才能更好的融入党，被党的氛围渲染，为了国家，为了人民而努力奋斗。</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3.中国共产党的宗旨是（）。（A)</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A：全心全意为人民服务    B：反腐败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C：巩固党的执政地位</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出题理由：这是每个党员所要知道的基本常识，我们不仅要清楚党的宗旨，还要了解党的最高理想和最终目标怎样做一个合格的共产党员</w:t>
      </w:r>
      <w:r>
        <w:rPr>
          <w:rFonts w:hint="eastAsia" w:ascii="仿宋_GB2312" w:hAnsi="仿宋_GB2312" w:eastAsia="仿宋_GB2312" w:cs="仿宋_GB2312"/>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什么是“四风”？</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A形式主义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B官僚主义</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C享乐主义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D奢靡之风</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答案:ABCD</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出题理由：</w:t>
      </w:r>
      <w:r>
        <w:rPr>
          <w:rFonts w:hint="eastAsia" w:ascii="仿宋_GB2312" w:hAnsi="仿宋_GB2312" w:eastAsia="仿宋_GB2312" w:cs="仿宋_GB2312"/>
          <w:sz w:val="32"/>
          <w:szCs w:val="32"/>
        </w:rPr>
        <w:t>我们要了解什么是四风，才能从根本上铲除不良风气。四风形式主义、官僚主义、享乐主义与奢靡之风，是滋生与扩散腐败的温床。现在看来，坚决反对与解决“四风”问题，也是反腐败的一个治本之道，是解决产生腐败的温床、解决产生与扩散腐败的土壤的大问题。</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“三严三实”的内涵是:严以修身、严以用权、严以律己，( BCD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A.政绩要实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B.谋事要实</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C.创业要实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D.做人要实</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w:t>
      </w:r>
      <w:r>
        <w:rPr>
          <w:rFonts w:hint="eastAsia" w:ascii="仿宋_GB2312" w:hAnsi="仿宋_GB2312" w:eastAsia="仿宋_GB2312" w:cs="仿宋_GB2312"/>
          <w:sz w:val="32"/>
          <w:szCs w:val="32"/>
        </w:rPr>
        <w:t>理由：党员应以身作则，做到廉洁</w:t>
      </w:r>
      <w:r>
        <w:rPr>
          <w:rFonts w:hint="eastAsia" w:ascii="仿宋_GB2312" w:hAnsi="仿宋_GB2312" w:eastAsia="仿宋_GB2312" w:cs="仿宋_GB2312"/>
          <w:sz w:val="32"/>
          <w:szCs w:val="32"/>
          <w:lang w:val="en-US" w:eastAsia="zh-CN"/>
        </w:rPr>
        <w:t>自律。</w:t>
      </w:r>
    </w:p>
    <w:p>
      <w:pPr>
        <w:widowControl w:val="0"/>
        <w:numPr>
          <w:ilvl w:val="0"/>
          <w:numId w:val="0"/>
        </w:numPr>
        <w:jc w:val="both"/>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习近平总书记指出，中国梦的本质是( ABC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A.国家富强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B.民族振兴</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C.人民幸福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D.世界和平</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出题</w:t>
      </w:r>
      <w:r>
        <w:rPr>
          <w:rFonts w:hint="eastAsia" w:ascii="仿宋_GB2312" w:hAnsi="仿宋_GB2312" w:eastAsia="仿宋_GB2312" w:cs="仿宋_GB2312"/>
          <w:sz w:val="32"/>
          <w:szCs w:val="32"/>
        </w:rPr>
        <w:t>理由：中国梦是习总书记提出的重要指导思想和重要执政理念，我们应掌握其本质内容。</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现阶段，我国社会的主要矛盾是改革生产关系和上层建筑中不适应生产力发展的矛盾。（错）</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出题理由：作为合格的共产党员，应该对我国社会的国情有个基本的了解。</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始终做到"三个代表"，是我们党的立党之基、执政之源、力量之本。（错）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出题理由：要明白“三个代表”在我党的地位，从而更好地学习党的知识。</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党员的“五个好”标准是什么？</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答：一是政治素质好。二是工作业绩好。三是服务群众好。四是履行义务好。五是思想作风好。</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出题理由：让同学们清楚了解党的领导的根本原则基本内容，以“五个好”的党员标准严格要求自己。</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（1）树立坚定的共产主义信念，坚持用共产主义世界观指导自己的言行。</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（2）树立全心全意为人民服务。正确处理国家、集体、个人三者利益以及眼前利益和长远利益的关系，在个人利益同党和群众的利益发生矛盾时，自觉地牺牲个人利益，不怕吃苦，不怕吃亏。</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（4）处处以身作则，起先锋模范作用，自觉地遵守党的纪律，坚持组织原则，模范地执行国家法律法规，勇于同违法违纪现象作斗争，同群众同甘共苦，以自己的模范行动影响和带动群众。</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出题理由：我觉得这个题目很好的把如何作为一个合格的中共党员以及应知应会的党的基本知识结合在了一起，内容丰富</w:t>
      </w:r>
      <w:r>
        <w:rPr>
          <w:rFonts w:hint="eastAsia" w:ascii="仿宋_GB2312" w:hAnsi="仿宋_GB2312" w:eastAsia="仿宋_GB2312" w:cs="仿宋_GB2312"/>
          <w:sz w:val="32"/>
          <w:szCs w:val="32"/>
          <w:lang w:eastAsia="zh-CN"/>
        </w:rPr>
        <w:t>。</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337E1"/>
    <w:rsid w:val="5C05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21</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肖琴</cp:lastModifiedBy>
  <dcterms:modified xsi:type="dcterms:W3CDTF">2020-12-28T13:52:40Z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