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B7BA1CA" w14:textId="77777777" w:rsidR="00DA31AD" w:rsidRDefault="00632224">
      <w:pPr>
        <w:jc w:val="center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第</w:t>
      </w:r>
      <w:r>
        <w:rPr>
          <w:rFonts w:ascii="仿宋_GB2312" w:eastAsia="仿宋_GB2312" w:hAnsi="仿宋_GB2312" w:cs="仿宋_GB2312" w:hint="eastAsia"/>
          <w:sz w:val="32"/>
          <w:szCs w:val="32"/>
        </w:rPr>
        <w:t>6</w:t>
      </w:r>
      <w:r>
        <w:rPr>
          <w:rFonts w:eastAsia="仿宋_GB2312" w:hAnsi="仿宋_GB2312" w:cs="仿宋_GB2312"/>
          <w:sz w:val="32"/>
          <w:szCs w:val="32"/>
        </w:rPr>
        <w:t>4</w:t>
      </w:r>
      <w:r>
        <w:rPr>
          <w:rFonts w:ascii="仿宋_GB2312" w:eastAsia="仿宋_GB2312" w:hAnsi="仿宋_GB2312" w:cs="仿宋_GB2312" w:hint="eastAsia"/>
          <w:sz w:val="32"/>
          <w:szCs w:val="32"/>
        </w:rPr>
        <w:t>期党的发展对象培训班第一次小组讨论</w:t>
      </w:r>
    </w:p>
    <w:p w14:paraId="50FACF06" w14:textId="77777777" w:rsidR="00DA31AD" w:rsidRDefault="00DA31AD">
      <w:pPr>
        <w:ind w:firstLineChars="1100" w:firstLine="3520"/>
        <w:rPr>
          <w:rFonts w:ascii="仿宋_GB2312" w:eastAsia="仿宋_GB2312" w:hAnsi="仿宋_GB2312" w:cs="仿宋_GB2312"/>
          <w:sz w:val="32"/>
          <w:szCs w:val="32"/>
        </w:rPr>
      </w:pPr>
    </w:p>
    <w:p w14:paraId="40E4F0C5" w14:textId="38A9C13D" w:rsidR="00DA31AD" w:rsidRDefault="00632224" w:rsidP="00B524A9">
      <w:pPr>
        <w:jc w:val="left"/>
        <w:rPr>
          <w:rFonts w:ascii="仿宋_GB2312" w:eastAsia="仿宋_GB2312" w:hAnsi="仿宋_GB2312" w:cs="仿宋_GB2312"/>
          <w:sz w:val="24"/>
        </w:rPr>
      </w:pPr>
      <w:r w:rsidRPr="00B524A9">
        <w:rPr>
          <w:rFonts w:ascii="仿宋_GB2312" w:eastAsia="仿宋_GB2312" w:hAnsi="仿宋_GB2312" w:cs="仿宋_GB2312" w:hint="eastAsia"/>
          <w:sz w:val="24"/>
        </w:rPr>
        <w:t>学院：</w:t>
      </w:r>
      <w:r w:rsidR="00B524A9" w:rsidRPr="00B524A9">
        <w:rPr>
          <w:rFonts w:ascii="仿宋_GB2312" w:eastAsia="仿宋_GB2312" w:hAnsi="仿宋_GB2312" w:cs="仿宋_GB2312" w:hint="eastAsia"/>
          <w:sz w:val="24"/>
        </w:rPr>
        <w:t>应用科技（航海</w:t>
      </w:r>
      <w:r w:rsidR="00B524A9" w:rsidRPr="00B524A9">
        <w:rPr>
          <w:rFonts w:ascii="仿宋_GB2312" w:eastAsia="仿宋_GB2312" w:hAnsi="仿宋_GB2312" w:cs="仿宋_GB2312"/>
          <w:sz w:val="24"/>
        </w:rPr>
        <w:t>）</w:t>
      </w:r>
      <w:r w:rsidR="00B524A9" w:rsidRPr="00B524A9">
        <w:rPr>
          <w:rFonts w:ascii="仿宋_GB2312" w:eastAsia="仿宋_GB2312" w:hAnsi="仿宋_GB2312" w:cs="仿宋_GB2312" w:hint="eastAsia"/>
          <w:sz w:val="24"/>
        </w:rPr>
        <w:t>学院</w:t>
      </w:r>
      <w:r w:rsidRPr="00B524A9">
        <w:rPr>
          <w:rFonts w:ascii="仿宋_GB2312" w:eastAsia="仿宋_GB2312" w:hAnsi="仿宋_GB2312" w:cs="仿宋_GB2312" w:hint="eastAsia"/>
          <w:sz w:val="24"/>
        </w:rPr>
        <w:t>年级与专业：</w:t>
      </w:r>
      <w:r w:rsidR="00B524A9" w:rsidRPr="00B524A9">
        <w:rPr>
          <w:rFonts w:ascii="仿宋_GB2312" w:eastAsia="仿宋_GB2312" w:hAnsi="仿宋_GB2312" w:cs="仿宋_GB2312" w:hint="eastAsia"/>
          <w:sz w:val="24"/>
        </w:rPr>
        <w:t>18汽车服务工程</w:t>
      </w:r>
      <w:r w:rsidRPr="00B524A9">
        <w:rPr>
          <w:rFonts w:ascii="仿宋_GB2312" w:eastAsia="仿宋_GB2312" w:hAnsi="仿宋_GB2312" w:cs="仿宋_GB2312" w:hint="eastAsia"/>
          <w:sz w:val="24"/>
        </w:rPr>
        <w:t>姓名：</w:t>
      </w:r>
      <w:r w:rsidR="00B524A9" w:rsidRPr="00B524A9">
        <w:rPr>
          <w:rFonts w:ascii="仿宋_GB2312" w:eastAsia="仿宋_GB2312" w:hAnsi="仿宋_GB2312" w:cs="仿宋_GB2312" w:hint="eastAsia"/>
          <w:sz w:val="24"/>
        </w:rPr>
        <w:t>周涛</w:t>
      </w:r>
    </w:p>
    <w:p w14:paraId="63670CE9" w14:textId="3A2E9E3D" w:rsidR="00B524A9" w:rsidRDefault="00B524A9" w:rsidP="00B524A9">
      <w:pPr>
        <w:jc w:val="center"/>
        <w:rPr>
          <w:rFonts w:ascii="仿宋_GB2312" w:eastAsia="仿宋_GB2312" w:hAnsi="仿宋_GB2312" w:cs="仿宋_GB2312"/>
          <w:sz w:val="24"/>
        </w:rPr>
      </w:pPr>
    </w:p>
    <w:p w14:paraId="28D1DB58" w14:textId="15D89271" w:rsidR="00B524A9" w:rsidRDefault="00B524A9" w:rsidP="00B524A9">
      <w:pPr>
        <w:jc w:val="center"/>
        <w:rPr>
          <w:rFonts w:ascii="仿宋_GB2312" w:eastAsia="仿宋_GB2312" w:hAnsi="仿宋_GB2312" w:cs="仿宋_GB2312"/>
          <w:sz w:val="24"/>
        </w:rPr>
      </w:pPr>
    </w:p>
    <w:p w14:paraId="3076B9DD" w14:textId="77777777" w:rsidR="00B524A9" w:rsidRPr="00B524A9" w:rsidRDefault="00B524A9" w:rsidP="00B524A9">
      <w:pPr>
        <w:jc w:val="center"/>
        <w:rPr>
          <w:rFonts w:ascii="仿宋_GB2312" w:eastAsia="仿宋_GB2312" w:hAnsi="仿宋_GB2312" w:cs="仿宋_GB2312" w:hint="eastAsia"/>
          <w:sz w:val="24"/>
        </w:rPr>
      </w:pPr>
    </w:p>
    <w:p w14:paraId="29F59C5F" w14:textId="77777777" w:rsidR="00DA31AD" w:rsidRDefault="00632224">
      <w:pPr>
        <w:pStyle w:val="1"/>
        <w:widowControl/>
        <w:wordWrap w:val="0"/>
        <w:spacing w:beforeAutospacing="0" w:afterAutospacing="0"/>
        <w:rPr>
          <w:rFonts w:ascii="仿宋_GB2312" w:eastAsia="仿宋_GB2312" w:hAnsi="仿宋_GB2312" w:cs="仿宋_GB2312" w:hint="default"/>
          <w:b w:val="0"/>
          <w:color w:val="212121"/>
          <w:sz w:val="32"/>
          <w:szCs w:val="32"/>
        </w:rPr>
      </w:pPr>
      <w:r>
        <w:rPr>
          <w:rFonts w:ascii="仿宋_GB2312" w:eastAsia="仿宋_GB2312" w:hAnsi="仿宋_GB2312" w:cs="仿宋_GB2312"/>
          <w:b w:val="0"/>
          <w:color w:val="212121"/>
          <w:sz w:val="32"/>
          <w:szCs w:val="32"/>
        </w:rPr>
        <w:t>你认为作为一名合格的共产党员，你应知应会的党的基本知识有哪些？</w:t>
      </w:r>
    </w:p>
    <w:p w14:paraId="4E7CA414" w14:textId="73ED1856" w:rsidR="00DA31AD" w:rsidRDefault="00632224">
      <w:pPr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1</w:t>
      </w:r>
      <w:r>
        <w:rPr>
          <w:rFonts w:ascii="仿宋_GB2312" w:eastAsia="仿宋_GB2312" w:hAnsi="仿宋_GB2312" w:cs="仿宋_GB2312" w:hint="eastAsia"/>
          <w:sz w:val="32"/>
          <w:szCs w:val="32"/>
        </w:rPr>
        <w:t>、</w:t>
      </w:r>
      <w:r>
        <w:rPr>
          <w:rFonts w:ascii="仿宋_GB2312" w:eastAsia="仿宋_GB2312" w:hAnsi="仿宋_GB2312" w:cs="仿宋_GB2312" w:hint="eastAsia"/>
          <w:sz w:val="32"/>
          <w:szCs w:val="32"/>
          <w:u w:val="single"/>
        </w:rPr>
        <w:t xml:space="preserve"> </w:t>
      </w:r>
      <w:r w:rsidR="00B524A9">
        <w:rPr>
          <w:rFonts w:ascii="仿宋_GB2312" w:eastAsia="仿宋_GB2312" w:hAnsi="仿宋_GB2312" w:cs="仿宋_GB2312" w:hint="eastAsia"/>
          <w:sz w:val="32"/>
          <w:szCs w:val="32"/>
          <w:u w:val="single"/>
        </w:rPr>
        <w:t>中国共产党</w:t>
      </w:r>
      <w:r>
        <w:rPr>
          <w:rFonts w:ascii="仿宋_GB2312" w:eastAsia="仿宋_GB2312" w:hAnsi="仿宋_GB2312" w:cs="仿宋_GB2312" w:hint="eastAsia"/>
          <w:sz w:val="32"/>
          <w:szCs w:val="32"/>
          <w:u w:val="single"/>
        </w:rPr>
        <w:t xml:space="preserve"> </w:t>
      </w:r>
      <w:r>
        <w:rPr>
          <w:rFonts w:ascii="仿宋_GB2312" w:eastAsia="仿宋_GB2312" w:hAnsi="仿宋_GB2312" w:cs="仿宋_GB2312" w:hint="eastAsia"/>
          <w:sz w:val="32"/>
          <w:szCs w:val="32"/>
        </w:rPr>
        <w:t>是中国工人阶级的先锋队，同时是中国人民和中华民族的先锋队</w:t>
      </w:r>
      <w:r>
        <w:rPr>
          <w:rFonts w:ascii="仿宋_GB2312" w:eastAsia="仿宋_GB2312" w:hAnsi="仿宋_GB2312" w:cs="仿宋_GB2312" w:hint="eastAsia"/>
          <w:sz w:val="32"/>
          <w:szCs w:val="32"/>
        </w:rPr>
        <w:t>。</w:t>
      </w:r>
    </w:p>
    <w:p w14:paraId="1EAF7C9E" w14:textId="5F81349D" w:rsidR="00DA31AD" w:rsidRDefault="00632224">
      <w:pPr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2</w:t>
      </w:r>
      <w:r>
        <w:rPr>
          <w:rFonts w:ascii="仿宋_GB2312" w:eastAsia="仿宋_GB2312" w:hAnsi="仿宋_GB2312" w:cs="仿宋_GB2312" w:hint="eastAsia"/>
          <w:sz w:val="32"/>
          <w:szCs w:val="32"/>
        </w:rPr>
        <w:t>、中国共产党代表中国先进生产力的发展要求，代表中国先进文化的前进方向，代表</w:t>
      </w:r>
      <w:r>
        <w:rPr>
          <w:rFonts w:ascii="仿宋_GB2312" w:eastAsia="仿宋_GB2312" w:hAnsi="仿宋_GB2312" w:cs="仿宋_GB2312" w:hint="eastAsia"/>
          <w:sz w:val="32"/>
          <w:szCs w:val="32"/>
          <w:u w:val="single"/>
        </w:rPr>
        <w:t xml:space="preserve"> </w:t>
      </w:r>
      <w:r w:rsidR="00B524A9">
        <w:rPr>
          <w:rFonts w:ascii="仿宋_GB2312" w:eastAsia="仿宋_GB2312" w:hAnsi="仿宋_GB2312" w:cs="仿宋_GB2312" w:hint="eastAsia"/>
          <w:sz w:val="32"/>
          <w:szCs w:val="32"/>
          <w:u w:val="single"/>
        </w:rPr>
        <w:t>中国</w:t>
      </w:r>
      <w:proofErr w:type="gramStart"/>
      <w:r w:rsidR="00B524A9">
        <w:rPr>
          <w:rFonts w:ascii="仿宋_GB2312" w:eastAsia="仿宋_GB2312" w:hAnsi="仿宋_GB2312" w:cs="仿宋_GB2312" w:hint="eastAsia"/>
          <w:sz w:val="32"/>
          <w:szCs w:val="32"/>
          <w:u w:val="single"/>
        </w:rPr>
        <w:t>最</w:t>
      </w:r>
      <w:proofErr w:type="gramEnd"/>
      <w:r w:rsidR="00B524A9">
        <w:rPr>
          <w:rFonts w:ascii="仿宋_GB2312" w:eastAsia="仿宋_GB2312" w:hAnsi="仿宋_GB2312" w:cs="仿宋_GB2312" w:hint="eastAsia"/>
          <w:sz w:val="32"/>
          <w:szCs w:val="32"/>
          <w:u w:val="single"/>
        </w:rPr>
        <w:t>广大人民</w:t>
      </w:r>
      <w:r>
        <w:rPr>
          <w:rFonts w:ascii="仿宋_GB2312" w:eastAsia="仿宋_GB2312" w:hAnsi="仿宋_GB2312" w:cs="仿宋_GB2312" w:hint="eastAsia"/>
          <w:sz w:val="32"/>
          <w:szCs w:val="32"/>
          <w:u w:val="single"/>
        </w:rPr>
        <w:t xml:space="preserve"> </w:t>
      </w:r>
      <w:r>
        <w:rPr>
          <w:rFonts w:ascii="仿宋_GB2312" w:eastAsia="仿宋_GB2312" w:hAnsi="仿宋_GB2312" w:cs="仿宋_GB2312" w:hint="eastAsia"/>
          <w:sz w:val="32"/>
          <w:szCs w:val="32"/>
          <w:u w:val="single"/>
        </w:rPr>
        <w:t xml:space="preserve"> </w:t>
      </w:r>
      <w:r>
        <w:rPr>
          <w:rFonts w:ascii="仿宋_GB2312" w:eastAsia="仿宋_GB2312" w:hAnsi="仿宋_GB2312" w:cs="仿宋_GB2312" w:hint="eastAsia"/>
          <w:sz w:val="32"/>
          <w:szCs w:val="32"/>
        </w:rPr>
        <w:t>的根本利益</w:t>
      </w:r>
      <w:r>
        <w:rPr>
          <w:rFonts w:ascii="仿宋_GB2312" w:eastAsia="仿宋_GB2312" w:hAnsi="仿宋_GB2312" w:cs="仿宋_GB2312" w:hint="eastAsia"/>
          <w:sz w:val="32"/>
          <w:szCs w:val="32"/>
        </w:rPr>
        <w:t>。</w:t>
      </w:r>
    </w:p>
    <w:p w14:paraId="4D4C7BB6" w14:textId="6EB1591F" w:rsidR="00DA31AD" w:rsidRDefault="00632224">
      <w:pPr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3</w:t>
      </w:r>
      <w:r>
        <w:rPr>
          <w:rFonts w:ascii="仿宋_GB2312" w:eastAsia="仿宋_GB2312" w:hAnsi="仿宋_GB2312" w:cs="仿宋_GB2312" w:hint="eastAsia"/>
          <w:sz w:val="32"/>
          <w:szCs w:val="32"/>
        </w:rPr>
        <w:t>、</w:t>
      </w:r>
      <w:r>
        <w:rPr>
          <w:rFonts w:ascii="仿宋_GB2312" w:eastAsia="仿宋_GB2312" w:hAnsi="仿宋_GB2312" w:cs="仿宋_GB2312" w:hint="eastAsia"/>
          <w:sz w:val="32"/>
          <w:szCs w:val="32"/>
          <w:u w:val="single"/>
        </w:rPr>
        <w:t xml:space="preserve"> </w:t>
      </w:r>
      <w:r w:rsidR="00B524A9">
        <w:rPr>
          <w:rFonts w:ascii="仿宋_GB2312" w:eastAsia="仿宋_GB2312" w:hAnsi="仿宋_GB2312" w:cs="仿宋_GB2312" w:hint="eastAsia"/>
          <w:sz w:val="32"/>
          <w:szCs w:val="32"/>
          <w:u w:val="single"/>
        </w:rPr>
        <w:t>中国共产党</w:t>
      </w:r>
      <w:r>
        <w:rPr>
          <w:rFonts w:ascii="仿宋_GB2312" w:eastAsia="仿宋_GB2312" w:hAnsi="仿宋_GB2312" w:cs="仿宋_GB2312" w:hint="eastAsia"/>
          <w:sz w:val="32"/>
          <w:szCs w:val="32"/>
        </w:rPr>
        <w:t>是中国特色社会主义事业的领导核心</w:t>
      </w:r>
    </w:p>
    <w:p w14:paraId="0A32C572" w14:textId="3598F81B" w:rsidR="00DA31AD" w:rsidRDefault="00632224">
      <w:pPr>
        <w:rPr>
          <w:rFonts w:ascii="仿宋_GB2312" w:eastAsia="仿宋_GB2312" w:hAnsi="仿宋_GB2312" w:cs="仿宋_GB2312"/>
          <w:sz w:val="32"/>
          <w:szCs w:val="32"/>
          <w:u w:val="single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4</w:t>
      </w:r>
      <w:r>
        <w:rPr>
          <w:rFonts w:ascii="仿宋_GB2312" w:eastAsia="仿宋_GB2312" w:hAnsi="仿宋_GB2312" w:cs="仿宋_GB2312" w:hint="eastAsia"/>
          <w:sz w:val="32"/>
          <w:szCs w:val="32"/>
        </w:rPr>
        <w:t>、中国共产党的最高理想和最终目标是</w:t>
      </w:r>
      <w:r>
        <w:rPr>
          <w:rFonts w:ascii="仿宋_GB2312" w:eastAsia="仿宋_GB2312" w:hAnsi="仿宋_GB2312" w:cs="仿宋_GB2312" w:hint="eastAsia"/>
          <w:sz w:val="32"/>
          <w:szCs w:val="32"/>
          <w:u w:val="single"/>
        </w:rPr>
        <w:t xml:space="preserve"> </w:t>
      </w:r>
      <w:r w:rsidR="00B524A9">
        <w:rPr>
          <w:rFonts w:ascii="仿宋_GB2312" w:eastAsia="仿宋_GB2312" w:hAnsi="仿宋_GB2312" w:cs="仿宋_GB2312" w:hint="eastAsia"/>
          <w:sz w:val="32"/>
          <w:szCs w:val="32"/>
          <w:u w:val="single"/>
        </w:rPr>
        <w:t>实现共产主义</w:t>
      </w:r>
      <w:r>
        <w:rPr>
          <w:rFonts w:ascii="仿宋_GB2312" w:eastAsia="仿宋_GB2312" w:hAnsi="仿宋_GB2312" w:cs="仿宋_GB2312" w:hint="eastAsia"/>
          <w:sz w:val="32"/>
          <w:szCs w:val="32"/>
          <w:u w:val="single"/>
        </w:rPr>
        <w:t xml:space="preserve">  </w:t>
      </w:r>
    </w:p>
    <w:p w14:paraId="58CD4F19" w14:textId="170928E7" w:rsidR="00DA31AD" w:rsidRDefault="00632224">
      <w:pPr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5</w:t>
      </w:r>
      <w:r>
        <w:rPr>
          <w:rFonts w:ascii="仿宋_GB2312" w:eastAsia="仿宋_GB2312" w:hAnsi="仿宋_GB2312" w:cs="仿宋_GB2312" w:hint="eastAsia"/>
          <w:sz w:val="32"/>
          <w:szCs w:val="32"/>
        </w:rPr>
        <w:t>、中国共产党的行动指南是马克思列宁主义、毛泽东思想、邓小平理论和</w:t>
      </w:r>
      <w:r>
        <w:rPr>
          <w:rFonts w:ascii="仿宋_GB2312" w:eastAsia="仿宋_GB2312" w:hAnsi="仿宋_GB2312" w:cs="仿宋_GB2312" w:hint="eastAsia"/>
          <w:sz w:val="32"/>
          <w:szCs w:val="32"/>
          <w:u w:val="single"/>
        </w:rPr>
        <w:t xml:space="preserve"> </w:t>
      </w:r>
      <w:r w:rsidR="00B524A9">
        <w:rPr>
          <w:rFonts w:ascii="仿宋_GB2312" w:eastAsia="仿宋_GB2312" w:hAnsi="仿宋_GB2312" w:cs="仿宋_GB2312" w:hint="eastAsia"/>
          <w:sz w:val="32"/>
          <w:szCs w:val="32"/>
          <w:u w:val="single"/>
        </w:rPr>
        <w:t>三个代表</w:t>
      </w:r>
      <w:r>
        <w:rPr>
          <w:rFonts w:ascii="仿宋_GB2312" w:eastAsia="仿宋_GB2312" w:hAnsi="仿宋_GB2312" w:cs="仿宋_GB2312" w:hint="eastAsia"/>
          <w:sz w:val="32"/>
          <w:szCs w:val="32"/>
        </w:rPr>
        <w:t>重要思想</w:t>
      </w:r>
      <w:r>
        <w:rPr>
          <w:rFonts w:ascii="仿宋_GB2312" w:eastAsia="仿宋_GB2312" w:hAnsi="仿宋_GB2312" w:cs="仿宋_GB2312" w:hint="eastAsia"/>
          <w:sz w:val="32"/>
          <w:szCs w:val="32"/>
        </w:rPr>
        <w:t>。</w:t>
      </w:r>
    </w:p>
    <w:p w14:paraId="5760641F" w14:textId="1503E2D0" w:rsidR="00DA31AD" w:rsidRDefault="00632224">
      <w:pPr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6</w:t>
      </w:r>
      <w:r>
        <w:rPr>
          <w:rFonts w:ascii="仿宋_GB2312" w:eastAsia="仿宋_GB2312" w:hAnsi="仿宋_GB2312" w:cs="仿宋_GB2312" w:hint="eastAsia"/>
          <w:sz w:val="32"/>
          <w:szCs w:val="32"/>
        </w:rPr>
        <w:t>、</w:t>
      </w:r>
      <w:r>
        <w:rPr>
          <w:rFonts w:ascii="仿宋_GB2312" w:eastAsia="仿宋_GB2312" w:hAnsi="仿宋_GB2312" w:cs="仿宋_GB2312" w:hint="eastAsia"/>
          <w:sz w:val="32"/>
          <w:szCs w:val="32"/>
          <w:u w:val="single"/>
        </w:rPr>
        <w:t xml:space="preserve">  </w:t>
      </w:r>
      <w:r w:rsidR="00B524A9">
        <w:rPr>
          <w:rFonts w:ascii="仿宋_GB2312" w:eastAsia="仿宋_GB2312" w:hAnsi="仿宋_GB2312" w:cs="仿宋_GB2312" w:hint="eastAsia"/>
          <w:sz w:val="32"/>
          <w:szCs w:val="32"/>
          <w:u w:val="single"/>
        </w:rPr>
        <w:t>科学发展观</w:t>
      </w:r>
      <w:r>
        <w:rPr>
          <w:rFonts w:ascii="仿宋_GB2312" w:eastAsia="仿宋_GB2312" w:hAnsi="仿宋_GB2312" w:cs="仿宋_GB2312" w:hint="eastAsia"/>
          <w:sz w:val="32"/>
          <w:szCs w:val="32"/>
        </w:rPr>
        <w:t>是以人为本、全面协调可持续的发展观</w:t>
      </w:r>
      <w:r>
        <w:rPr>
          <w:rFonts w:ascii="仿宋_GB2312" w:eastAsia="仿宋_GB2312" w:hAnsi="仿宋_GB2312" w:cs="仿宋_GB2312" w:hint="eastAsia"/>
          <w:sz w:val="32"/>
          <w:szCs w:val="32"/>
        </w:rPr>
        <w:t>。</w:t>
      </w:r>
    </w:p>
    <w:p w14:paraId="27EDE4A3" w14:textId="77777777" w:rsidR="00DA31AD" w:rsidRDefault="00632224">
      <w:pPr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7</w:t>
      </w:r>
      <w:r>
        <w:rPr>
          <w:rFonts w:ascii="仿宋_GB2312" w:eastAsia="仿宋_GB2312" w:hAnsi="仿宋_GB2312" w:cs="仿宋_GB2312" w:hint="eastAsia"/>
          <w:sz w:val="32"/>
          <w:szCs w:val="32"/>
        </w:rPr>
        <w:t>、毛泽东思想活动灵魂是什么</w:t>
      </w:r>
      <w:r>
        <w:rPr>
          <w:rFonts w:ascii="仿宋_GB2312" w:eastAsia="仿宋_GB2312" w:hAnsi="仿宋_GB2312" w:cs="仿宋_GB2312" w:hint="eastAsia"/>
          <w:sz w:val="32"/>
          <w:szCs w:val="32"/>
        </w:rPr>
        <w:t>?</w:t>
      </w:r>
    </w:p>
    <w:p w14:paraId="6C68FFDA" w14:textId="43C7238F" w:rsidR="00DA31AD" w:rsidRDefault="00B524A9">
      <w:pPr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答：实事求是，群众路线，独立自主。</w:t>
      </w:r>
    </w:p>
    <w:p w14:paraId="132C48B5" w14:textId="77777777" w:rsidR="00DA31AD" w:rsidRDefault="00632224">
      <w:pPr>
        <w:numPr>
          <w:ilvl w:val="0"/>
          <w:numId w:val="1"/>
        </w:numPr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党在新世纪的三大历史任务是什么</w:t>
      </w:r>
      <w:r>
        <w:rPr>
          <w:rFonts w:ascii="仿宋_GB2312" w:eastAsia="仿宋_GB2312" w:hAnsi="仿宋_GB2312" w:cs="仿宋_GB2312" w:hint="eastAsia"/>
          <w:sz w:val="32"/>
          <w:szCs w:val="32"/>
        </w:rPr>
        <w:t>?</w:t>
      </w:r>
    </w:p>
    <w:p w14:paraId="24EDFAA2" w14:textId="05D7D5D7" w:rsidR="00DA31AD" w:rsidRDefault="00B524A9">
      <w:pPr>
        <w:rPr>
          <w:rFonts w:ascii="仿宋_GB2312" w:eastAsia="仿宋_GB2312" w:hAnsi="仿宋_GB2312" w:cs="仿宋_GB2312" w:hint="eastAsia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答：推进现代化建设，完成祖国统一，维护世界和平与促进共同发展。</w:t>
      </w:r>
    </w:p>
    <w:p w14:paraId="58B4D924" w14:textId="77777777" w:rsidR="00DA31AD" w:rsidRDefault="00632224">
      <w:pPr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9</w:t>
      </w:r>
      <w:r>
        <w:rPr>
          <w:rFonts w:ascii="仿宋_GB2312" w:eastAsia="仿宋_GB2312" w:hAnsi="仿宋_GB2312" w:cs="仿宋_GB2312" w:hint="eastAsia"/>
          <w:sz w:val="32"/>
          <w:szCs w:val="32"/>
        </w:rPr>
        <w:t>、我国的基本国情是什么</w:t>
      </w:r>
      <w:r>
        <w:rPr>
          <w:rFonts w:ascii="仿宋_GB2312" w:eastAsia="仿宋_GB2312" w:hAnsi="仿宋_GB2312" w:cs="仿宋_GB2312" w:hint="eastAsia"/>
          <w:sz w:val="32"/>
          <w:szCs w:val="32"/>
        </w:rPr>
        <w:t>?</w:t>
      </w:r>
    </w:p>
    <w:p w14:paraId="2CFB0E13" w14:textId="0093B9D7" w:rsidR="00DA31AD" w:rsidRDefault="00B524A9">
      <w:pPr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答;我国正处于并将长期处于社会主义初级阶段。</w:t>
      </w:r>
    </w:p>
    <w:p w14:paraId="3657BA22" w14:textId="1EBE5403" w:rsidR="00DA31AD" w:rsidRDefault="00632224">
      <w:pPr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lastRenderedPageBreak/>
        <w:t>16</w:t>
      </w:r>
      <w:r>
        <w:rPr>
          <w:rFonts w:ascii="仿宋_GB2312" w:eastAsia="仿宋_GB2312" w:hAnsi="仿宋_GB2312" w:cs="仿宋_GB2312" w:hint="eastAsia"/>
          <w:sz w:val="32"/>
          <w:szCs w:val="32"/>
        </w:rPr>
        <w:t>、我们</w:t>
      </w:r>
      <w:r>
        <w:rPr>
          <w:rFonts w:ascii="仿宋_GB2312" w:eastAsia="仿宋_GB2312" w:hAnsi="仿宋_GB2312" w:cs="仿宋_GB2312" w:hint="eastAsia"/>
          <w:sz w:val="32"/>
          <w:szCs w:val="32"/>
        </w:rPr>
        <w:t>党执政兴国的第一要务是什么？</w:t>
      </w:r>
    </w:p>
    <w:p w14:paraId="06A9C671" w14:textId="4A9041B5" w:rsidR="00B524A9" w:rsidRPr="00B524A9" w:rsidRDefault="00B524A9">
      <w:pPr>
        <w:rPr>
          <w:rFonts w:ascii="仿宋_GB2312" w:eastAsia="仿宋_GB2312" w:hAnsi="仿宋_GB2312" w:cs="仿宋_GB2312" w:hint="eastAsia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答</w:t>
      </w:r>
      <w:r>
        <w:rPr>
          <w:rFonts w:ascii="仿宋_GB2312" w:eastAsia="仿宋_GB2312" w:hAnsi="仿宋_GB2312" w:cs="仿宋_GB2312"/>
          <w:sz w:val="32"/>
          <w:szCs w:val="32"/>
        </w:rPr>
        <w:t>:</w:t>
      </w:r>
      <w:r>
        <w:rPr>
          <w:rFonts w:ascii="仿宋_GB2312" w:eastAsia="仿宋_GB2312" w:hAnsi="仿宋_GB2312" w:cs="仿宋_GB2312" w:hint="eastAsia"/>
          <w:sz w:val="32"/>
          <w:szCs w:val="32"/>
        </w:rPr>
        <w:t>发展是我们党执政兴国的第一要务。</w:t>
      </w:r>
    </w:p>
    <w:p w14:paraId="5E8C6BEA" w14:textId="77777777" w:rsidR="00DA31AD" w:rsidRDefault="00DA31AD">
      <w:pPr>
        <w:rPr>
          <w:rFonts w:ascii="仿宋_GB2312" w:eastAsia="仿宋_GB2312" w:hAnsi="仿宋_GB2312" w:cs="仿宋_GB2312"/>
          <w:sz w:val="32"/>
          <w:szCs w:val="32"/>
        </w:rPr>
      </w:pPr>
    </w:p>
    <w:p w14:paraId="4C14C760" w14:textId="77777777" w:rsidR="00DA31AD" w:rsidRDefault="00DA31AD">
      <w:pPr>
        <w:rPr>
          <w:rFonts w:ascii="仿宋_GB2312" w:eastAsia="仿宋_GB2312" w:hAnsi="仿宋_GB2312" w:cs="仿宋_GB2312"/>
          <w:sz w:val="32"/>
          <w:szCs w:val="32"/>
        </w:rPr>
      </w:pPr>
    </w:p>
    <w:p w14:paraId="54317FC5" w14:textId="77777777" w:rsidR="00DA31AD" w:rsidRDefault="00DA31AD">
      <w:pPr>
        <w:rPr>
          <w:rFonts w:ascii="仿宋_GB2312" w:eastAsia="仿宋_GB2312" w:hAnsi="仿宋_GB2312" w:cs="仿宋_GB2312"/>
          <w:sz w:val="32"/>
          <w:szCs w:val="32"/>
        </w:rPr>
      </w:pPr>
    </w:p>
    <w:p w14:paraId="09FF96DD" w14:textId="77777777" w:rsidR="00DA31AD" w:rsidRDefault="00DA31AD">
      <w:pPr>
        <w:rPr>
          <w:rFonts w:ascii="仿宋_GB2312" w:eastAsia="仿宋_GB2312" w:hAnsi="仿宋_GB2312" w:cs="仿宋_GB2312"/>
          <w:sz w:val="32"/>
          <w:szCs w:val="32"/>
        </w:rPr>
      </w:pPr>
    </w:p>
    <w:p w14:paraId="2D4B5E26" w14:textId="77777777" w:rsidR="00DA31AD" w:rsidRDefault="00DA31AD">
      <w:pPr>
        <w:rPr>
          <w:rFonts w:ascii="仿宋_GB2312" w:eastAsia="仿宋_GB2312" w:hAnsi="仿宋_GB2312" w:cs="仿宋_GB2312"/>
          <w:sz w:val="32"/>
          <w:szCs w:val="32"/>
        </w:rPr>
      </w:pPr>
    </w:p>
    <w:p w14:paraId="3F67A4AE" w14:textId="77777777" w:rsidR="00DA31AD" w:rsidRDefault="00DA31AD">
      <w:pPr>
        <w:rPr>
          <w:rFonts w:ascii="仿宋_GB2312" w:eastAsia="仿宋_GB2312" w:hAnsi="仿宋_GB2312" w:cs="仿宋_GB2312"/>
          <w:color w:val="000000"/>
          <w:sz w:val="32"/>
          <w:szCs w:val="32"/>
          <w:shd w:val="clear" w:color="auto" w:fill="FFFFFF"/>
        </w:rPr>
      </w:pPr>
    </w:p>
    <w:sectPr w:rsidR="00DA31A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DECCECE" w14:textId="77777777" w:rsidR="00632224" w:rsidRDefault="00632224" w:rsidP="00B524A9">
      <w:r>
        <w:separator/>
      </w:r>
    </w:p>
  </w:endnote>
  <w:endnote w:type="continuationSeparator" w:id="0">
    <w:p w14:paraId="62A60C2C" w14:textId="77777777" w:rsidR="00632224" w:rsidRDefault="00632224" w:rsidP="00B524A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仿宋_GB2312">
    <w:altName w:val="仿宋"/>
    <w:charset w:val="00"/>
    <w:family w:val="auto"/>
    <w:pitch w:val="default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80363D0" w14:textId="77777777" w:rsidR="00632224" w:rsidRDefault="00632224" w:rsidP="00B524A9">
      <w:r>
        <w:separator/>
      </w:r>
    </w:p>
  </w:footnote>
  <w:footnote w:type="continuationSeparator" w:id="0">
    <w:p w14:paraId="2276AAB9" w14:textId="77777777" w:rsidR="00632224" w:rsidRDefault="00632224" w:rsidP="00B524A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5C859B7E"/>
    <w:multiLevelType w:val="singleLevel"/>
    <w:tmpl w:val="5C859B7E"/>
    <w:lvl w:ilvl="0">
      <w:start w:val="8"/>
      <w:numFmt w:val="decimal"/>
      <w:suff w:val="nothing"/>
      <w:lvlText w:val="%1、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embedSystemFonts/>
  <w:bordersDoNotSurroundHeader/>
  <w:bordersDoNotSurroundFooter/>
  <w:proofState w:spelling="clean" w:grammar="clean"/>
  <w:defaultTabStop w:val="420"/>
  <w:drawingGridVerticalSpacing w:val="156"/>
  <w:noPunctuationKerning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A31AD"/>
    <w:rsid w:val="002B2F7D"/>
    <w:rsid w:val="00632224"/>
    <w:rsid w:val="00B524A9"/>
    <w:rsid w:val="00DA31AD"/>
    <w:rsid w:val="00EB6CF9"/>
    <w:rsid w:val="7EE55A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3ACE4EF5"/>
  <w15:docId w15:val="{E12379D4-10E8-44E6-BC9E-80A4D77AE9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rFonts w:ascii="Calibri" w:hAnsi="Calibri" w:cs="宋体"/>
      <w:kern w:val="2"/>
      <w:sz w:val="21"/>
      <w:szCs w:val="24"/>
    </w:rPr>
  </w:style>
  <w:style w:type="paragraph" w:styleId="1">
    <w:name w:val="heading 1"/>
    <w:basedOn w:val="a"/>
    <w:next w:val="a"/>
    <w:qFormat/>
    <w:pPr>
      <w:spacing w:beforeAutospacing="1" w:afterAutospacing="1"/>
      <w:jc w:val="left"/>
      <w:outlineLvl w:val="0"/>
    </w:pPr>
    <w:rPr>
      <w:rFonts w:ascii="宋体" w:hAnsi="宋体" w:hint="eastAsia"/>
      <w:b/>
      <w:kern w:val="44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B524A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rsid w:val="00B524A9"/>
    <w:rPr>
      <w:rFonts w:ascii="Calibri" w:hAnsi="Calibri" w:cs="宋体"/>
      <w:kern w:val="2"/>
      <w:sz w:val="18"/>
      <w:szCs w:val="18"/>
    </w:rPr>
  </w:style>
  <w:style w:type="paragraph" w:styleId="a5">
    <w:name w:val="footer"/>
    <w:basedOn w:val="a"/>
    <w:link w:val="a6"/>
    <w:rsid w:val="00B524A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rsid w:val="00B524A9"/>
    <w:rPr>
      <w:rFonts w:ascii="Calibri" w:hAnsi="Calibri" w:cs="宋体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70</Words>
  <Characters>404</Characters>
  <Application>Microsoft Office Word</Application>
  <DocSecurity>0</DocSecurity>
  <Lines>3</Lines>
  <Paragraphs>1</Paragraphs>
  <ScaleCrop>false</ScaleCrop>
  <Company/>
  <LinksUpToDate>false</LinksUpToDate>
  <CharactersWithSpaces>473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吾静</dc:creator>
  <cp:lastModifiedBy>4</cp:lastModifiedBy>
  <cp:revision>2</cp:revision>
  <dcterms:created xsi:type="dcterms:W3CDTF">2020-12-27T14:28:00Z</dcterms:created>
  <dcterms:modified xsi:type="dcterms:W3CDTF">2020-12-27T14:28:00Z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2052-10.8.2.6666</vt:lpwstr>
  </property>
</Properties>
</file>